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7AE" w:rsidRDefault="008137AE" w:rsidP="008137AE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bCs/>
          <w:sz w:val="32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6"/>
        </w:rPr>
        <w:t>附件3：</w:t>
      </w:r>
    </w:p>
    <w:p w:rsidR="008137AE" w:rsidRDefault="008137AE" w:rsidP="008137AE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/>
          <w:b/>
          <w:bCs/>
          <w:sz w:val="36"/>
          <w:szCs w:val="36"/>
        </w:rPr>
        <w:t>青年志愿服务项目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评审</w:t>
      </w:r>
      <w:r>
        <w:rPr>
          <w:rFonts w:asciiTheme="majorEastAsia" w:eastAsiaTheme="majorEastAsia" w:hAnsiTheme="majorEastAsia" w:cstheme="majorEastAsia"/>
          <w:b/>
          <w:bCs/>
          <w:sz w:val="36"/>
          <w:szCs w:val="36"/>
        </w:rPr>
        <w:t>参考指标</w:t>
      </w:r>
    </w:p>
    <w:tbl>
      <w:tblPr>
        <w:tblpPr w:leftFromText="180" w:rightFromText="180" w:vertAnchor="text" w:horzAnchor="page" w:tblpXSpec="center" w:tblpY="510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743"/>
        <w:gridCol w:w="850"/>
      </w:tblGrid>
      <w:tr w:rsidR="008137AE" w:rsidTr="00AD31E7">
        <w:trPr>
          <w:trHeight w:val="10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37AE" w:rsidRDefault="008137AE" w:rsidP="00AD31E7">
            <w:pPr>
              <w:spacing w:line="560" w:lineRule="exact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评审标准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指标内容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分值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8137AE" w:rsidTr="00AD31E7">
        <w:trPr>
          <w:trHeight w:val="1007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申报表、申报书填写真实完整、内容详实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8137AE" w:rsidTr="00AD31E7">
        <w:trPr>
          <w:trHeight w:val="1007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申报单位具有良好声誉和丰富的工作经验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8137AE" w:rsidTr="00AD31E7">
        <w:trPr>
          <w:trHeight w:val="1007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项目立足党政关注、社会急需、青年能为，符合志愿服务特点和规律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8137AE" w:rsidTr="00AD31E7">
        <w:trPr>
          <w:trHeight w:val="1007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项目具有明确的受益对象、受益范围，且符合受益对象需求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8137AE" w:rsidTr="00AD31E7">
        <w:trPr>
          <w:trHeight w:val="1007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项目具有清晰的工作目标和可行的工作计划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8137AE" w:rsidTr="00AD31E7">
        <w:trPr>
          <w:trHeight w:val="1007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项目具有稳定的工作团队和相配套的管理、服务和运行机制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8137AE" w:rsidTr="00AD31E7">
        <w:trPr>
          <w:trHeight w:val="1007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项目具有可行性，资金预算计划详细、合理，节约成本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8137AE" w:rsidTr="00AD31E7">
        <w:trPr>
          <w:trHeight w:val="1007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项目具有可复制性、可操作性，简单易行，门槛较低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8137AE" w:rsidTr="00AD31E7">
        <w:trPr>
          <w:trHeight w:val="1007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项目具有创新性，工作思路、工作方式创意新颖并形成较好工作成效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8137AE" w:rsidTr="00AD31E7">
        <w:trPr>
          <w:trHeight w:val="1007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项目曾获各级新闻媒体正面报道或荣誉表彰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7AE" w:rsidRDefault="008137AE" w:rsidP="00AD31E7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</w:tbl>
    <w:p w:rsidR="007E7677" w:rsidRDefault="007E7677">
      <w:bookmarkStart w:id="0" w:name="_GoBack"/>
      <w:bookmarkEnd w:id="0"/>
    </w:p>
    <w:sectPr w:rsidR="007E7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475" w:rsidRDefault="00BB2475" w:rsidP="008137AE">
      <w:r>
        <w:separator/>
      </w:r>
    </w:p>
  </w:endnote>
  <w:endnote w:type="continuationSeparator" w:id="0">
    <w:p w:rsidR="00BB2475" w:rsidRDefault="00BB2475" w:rsidP="0081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475" w:rsidRDefault="00BB2475" w:rsidP="008137AE">
      <w:r>
        <w:separator/>
      </w:r>
    </w:p>
  </w:footnote>
  <w:footnote w:type="continuationSeparator" w:id="0">
    <w:p w:rsidR="00BB2475" w:rsidRDefault="00BB2475" w:rsidP="00813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C5"/>
    <w:rsid w:val="000E66C5"/>
    <w:rsid w:val="007E7677"/>
    <w:rsid w:val="008137AE"/>
    <w:rsid w:val="00BB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5D888F-8015-47DB-A854-52DF0A77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7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7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7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china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2018-03-19T09:38:00Z</dcterms:created>
  <dcterms:modified xsi:type="dcterms:W3CDTF">2018-03-19T09:38:00Z</dcterms:modified>
</cp:coreProperties>
</file>