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right="-153" w:rightChars="-73"/>
        <w:rPr>
          <w:rFonts w:ascii="楷体_GB2312" w:hAnsi="华文中宋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华文中宋" w:eastAsia="楷体_GB2312" w:cs="宋体"/>
          <w:color w:val="000000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line="432" w:lineRule="atLeast"/>
        <w:ind w:right="-153" w:rightChars="-73"/>
        <w:jc w:val="center"/>
        <w:rPr>
          <w:rFonts w:hint="eastAsia" w:ascii="Arial" w:hAnsi="Arial" w:cs="Arial"/>
          <w:color w:val="000000"/>
          <w:kern w:val="0"/>
          <w:szCs w:val="21"/>
        </w:rPr>
      </w:pPr>
      <w:r>
        <w:rPr>
          <w:rFonts w:hint="eastAsia" w:ascii="黑体" w:hAnsi="华文中宋" w:eastAsia="黑体" w:cs="宋体"/>
          <w:color w:val="000000"/>
          <w:kern w:val="0"/>
          <w:sz w:val="36"/>
          <w:szCs w:val="36"/>
        </w:rPr>
        <w:t>2018年度大学生心理健康教育工作先进心理部申报表</w:t>
      </w:r>
    </w:p>
    <w:p/>
    <w:tbl>
      <w:tblPr>
        <w:tblStyle w:val="4"/>
        <w:tblW w:w="885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03"/>
        <w:gridCol w:w="2117"/>
        <w:gridCol w:w="621"/>
        <w:gridCol w:w="99"/>
        <w:gridCol w:w="1701"/>
        <w:gridCol w:w="2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二级学院团学会</w:t>
            </w:r>
          </w:p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名称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二级学院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部长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联系方式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0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开展心理健康教育活动主要内容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开展心理健康教育活动主要内容</w:t>
            </w:r>
          </w:p>
        </w:tc>
        <w:tc>
          <w:tcPr>
            <w:tcW w:w="80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Arial" w:hAnsi="Arial" w:cs="Arial"/>
                <w:color w:val="52525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院心理部意见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spacing w:line="500" w:lineRule="exact"/>
              <w:jc w:val="right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ind w:right="960"/>
              <w:jc w:val="righ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righ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ind w:right="960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签字：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525252"/>
                <w:kern w:val="0"/>
                <w:sz w:val="24"/>
              </w:rPr>
              <w:t xml:space="preserve">  年  月  日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二级学院 意见</w:t>
            </w:r>
          </w:p>
        </w:tc>
        <w:tc>
          <w:tcPr>
            <w:tcW w:w="3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napToGrid w:val="0"/>
              <w:spacing w:line="500" w:lineRule="exact"/>
              <w:jc w:val="righ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500" w:lineRule="exact"/>
              <w:ind w:right="960"/>
              <w:jc w:val="righ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</w:t>
            </w:r>
          </w:p>
          <w:p>
            <w:pPr>
              <w:widowControl/>
              <w:snapToGrid w:val="0"/>
              <w:spacing w:line="500" w:lineRule="exact"/>
              <w:jc w:val="righ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          </w:t>
            </w:r>
          </w:p>
          <w:p>
            <w:pPr>
              <w:widowControl/>
              <w:snapToGrid w:val="0"/>
              <w:spacing w:line="500" w:lineRule="exact"/>
              <w:ind w:left="471" w:right="960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签字（盖章）：      </w:t>
            </w:r>
          </w:p>
          <w:p>
            <w:pPr>
              <w:snapToGrid w:val="0"/>
              <w:spacing w:line="500" w:lineRule="exact"/>
              <w:ind w:left="1075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心理健康教育中心意见</w:t>
            </w:r>
          </w:p>
        </w:tc>
        <w:tc>
          <w:tcPr>
            <w:tcW w:w="80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 签字（盖章）：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                 年      月    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41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2018-12-03T09:12:26Z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