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56" w:beforeLines="50" w:beforeAutospacing="0" w:after="156" w:afterLines="50" w:afterAutospacing="0" w:line="60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学术活动举办审批表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35"/>
        <w:gridCol w:w="259"/>
        <w:gridCol w:w="14"/>
        <w:gridCol w:w="298"/>
        <w:gridCol w:w="578"/>
        <w:gridCol w:w="784"/>
        <w:gridCol w:w="929"/>
        <w:gridCol w:w="404"/>
        <w:gridCol w:w="155"/>
        <w:gridCol w:w="1121"/>
        <w:gridCol w:w="709"/>
        <w:gridCol w:w="141"/>
        <w:gridCol w:w="84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73" w:hRule="atLeast"/>
          <w:jc w:val="center"/>
        </w:trPr>
        <w:tc>
          <w:tcPr>
            <w:tcW w:w="7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举办单位（部门）</w:t>
            </w:r>
          </w:p>
        </w:tc>
        <w:tc>
          <w:tcPr>
            <w:tcW w:w="18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right="964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（盖章）</w:t>
            </w:r>
          </w:p>
        </w:tc>
        <w:tc>
          <w:tcPr>
            <w:tcW w:w="10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活动负责人</w:t>
            </w:r>
          </w:p>
        </w:tc>
        <w:tc>
          <w:tcPr>
            <w:tcW w:w="13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学术报告题目</w:t>
            </w:r>
          </w:p>
        </w:tc>
        <w:tc>
          <w:tcPr>
            <w:tcW w:w="18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3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学术报告人情况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6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年龄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与学位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167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职务</w:t>
            </w:r>
          </w:p>
        </w:tc>
        <w:tc>
          <w:tcPr>
            <w:tcW w:w="17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08" w:hRule="atLeast"/>
          <w:jc w:val="center"/>
        </w:trPr>
        <w:tc>
          <w:tcPr>
            <w:tcW w:w="7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428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联系地址</w:t>
            </w:r>
          </w:p>
        </w:tc>
        <w:tc>
          <w:tcPr>
            <w:tcW w:w="251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bCs/>
                <w:sz w:val="24"/>
              </w:rPr>
            </w:pPr>
          </w:p>
        </w:tc>
        <w:tc>
          <w:tcPr>
            <w:tcW w:w="4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2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7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学术报告人简介</w:t>
            </w:r>
          </w:p>
        </w:tc>
        <w:tc>
          <w:tcPr>
            <w:tcW w:w="428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学术报告情况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地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17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参加人员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17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216" w:lineRule="atLeast"/>
              <w:jc w:val="center"/>
              <w:rPr>
                <w:rFonts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宋体"/>
                <w:kern w:val="2"/>
              </w:rPr>
              <w:t>预算金额</w:t>
            </w:r>
          </w:p>
        </w:tc>
        <w:tc>
          <w:tcPr>
            <w:tcW w:w="17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216" w:lineRule="atLeast"/>
              <w:jc w:val="center"/>
              <w:rPr>
                <w:rFonts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宋体"/>
                <w:kern w:val="2"/>
              </w:rPr>
              <w:t>经费来源</w:t>
            </w:r>
          </w:p>
        </w:tc>
        <w:tc>
          <w:tcPr>
            <w:tcW w:w="17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2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是否属于“商务大讲堂”与“商务论坛”</w:t>
            </w:r>
          </w:p>
        </w:tc>
        <w:tc>
          <w:tcPr>
            <w:tcW w:w="17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946" w:hRule="atLeast"/>
          <w:jc w:val="center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学术报告主要内容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78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举办单位</w:t>
            </w:r>
          </w:p>
          <w:p>
            <w:pPr>
              <w:spacing w:line="32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（部门）负责人意见</w:t>
            </w:r>
          </w:p>
        </w:tc>
        <w:tc>
          <w:tcPr>
            <w:tcW w:w="15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宣统部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7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科研处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5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主管院领导意见</w:t>
            </w:r>
          </w:p>
        </w:tc>
        <w:tc>
          <w:tcPr>
            <w:tcW w:w="17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sz w:val="24"/>
              </w:rPr>
            </w:pPr>
          </w:p>
        </w:tc>
      </w:tr>
    </w:tbl>
    <w:p>
      <w:pPr>
        <w:ind w:firstLine="632" w:firstLineChars="300"/>
      </w:pPr>
      <w:r>
        <w:rPr>
          <w:rFonts w:hint="eastAsia" w:ascii="黑体" w:eastAsia="黑体"/>
          <w:b/>
        </w:rPr>
        <w:t>备注：</w:t>
      </w:r>
      <w:r>
        <w:rPr>
          <w:rFonts w:hint="eastAsia"/>
        </w:rPr>
        <w:t>学术讲座结束后，连同讲座讲稿、讲座总结或报道、照片提交科研处。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B6940"/>
    <w:rsid w:val="7FE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2022-01-06T06:48:00Z</dcterms:created>
  <dc:creator>冥可</dc:creator>
  <cp:lastModifiedBy>冥可</cp:lastModifiedBy>
  <dcterms:modified xsi:type="dcterms:W3CDTF">2022-01-06T06:48:34Z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D03FDE9706FE434AB6C2692C5DCEFF1E</vt:lpwstr>
  </property>
</Properties>
</file>