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2022年年度考核结果</w:t>
      </w:r>
    </w:p>
    <w:bookmarkEnd w:id="0"/>
    <w:p>
      <w:pPr>
        <w:spacing w:line="600" w:lineRule="exact"/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（按姓氏笔画排序）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“优秀”等次（102人）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丁俐、马行厚、王思惟、韦星、毛春华、毛姣艳、毛斑斑、毛鹏、方红梅、邓小红、卢旭、卢宇、冯湘、皮卫、成莹洁、朱波、危英、刘旭晔、刘志、刘芳芳、刘艳群、刘鹄、刘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谦、刘强、</w:t>
      </w:r>
      <w:r>
        <w:rPr>
          <w:rFonts w:hint="eastAsia" w:ascii="仿宋_GB2312" w:hAnsi="宋体" w:eastAsia="仿宋_GB2312"/>
          <w:sz w:val="32"/>
          <w:szCs w:val="32"/>
        </w:rPr>
        <w:t>刘锦玲、孙长坪、杜凯、李庆、李海燕、李理、李添瑜、李琦、杨小燕、杨平、杨含斐、杨明、杨家林、杨蓉、肖丹（工会）、肖旭芳、肖彬、肖颖、吴丹、吴玉光、何丹、余杏、宋茜、张秦、张镱凡、陈天宇、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龙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陈蓉、欧阳序华、欧阳朔斯、易能、罗小芬、罗及红、罗永红、罗敏、周小芳、周旭、周若谷、周妮、周细利、屈玲君、赵科峰、胡冰冰、胡侃、胡诗瑞、柳志、柳颉、侯妍竹、侯杰、贺娟、袁力辉、倪曼蒂、高莉、唐柳荷、唐紫莹、陶炎焱、黄冰凤、黄芳、黄若蓝、黄琦、黄慧化、曹文萍、龚立霞、龚兴平、董慧敏、谢立靖、谢超颖、蔺洋扬、廖清远、谭星、熊卉、潘凌波、潘海燕、戴香玉</w:t>
      </w:r>
    </w:p>
    <w:p>
      <w:pPr>
        <w:spacing w:line="600" w:lineRule="exact"/>
        <w:ind w:firstLine="640" w:firstLineChars="200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乡村振兴驻村帮扶工作队成员</w:t>
      </w:r>
      <w:r>
        <w:rPr>
          <w:rFonts w:hint="eastAsia" w:ascii="黑体" w:hAnsi="宋体" w:eastAsia="黑体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尹健、朱泳霖、杨柯、聂振华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“合格”等次（379人）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丁红、丁良南、丁妍、马知顺、马建明、王小燕、王文博、王永娥、王红云、王杰、王春艳、王珏、王娜玲、王晓成、王晓华、王雪琴、王晨、王敏、王琛扬、王智慧、王敦妮、王煦惠、王锡文、王嘉平、王馨、毛玲、毛政珍、文正、文华、方舟、方茜、尹长英、尹莉、孔霞、邓玉梅、邓艳君、邓梅、艾瑛、石元珍、石辉金、龙明全、龙霞、龙攀、田天沐、史思思、付译文、冯中平、冯准、冯霞、宁和南、成倩、朱文艳、朱匆、乔颍、伍欣、伍音子、伍炼、伍淑兰、任修齐、任修霞、向卫华、向乐娃、向必进、向泽京、向练、向猛、邬移生、刘小莲、刘卫平、刘元君、刘艺、刘丹、刘凤梅、刘江兵、刘宇蔚、刘丽兰、刘灿勋、刘沈荣、刘明浩、刘岳龙、刘欣、刘怡、刘春莲、刘茜、刘南云、刘香、刘莎、刘桂梅、刘浩章、刘萍（会计学院）、刘萍（组织人事部）、刘萍（教务处）、刘梦洁、刘曼星、刘婕、刘博婵、刘智群、刘蓉娜、刘韵琴、刘耀东、江文雯、江春花、汤艺峰、汤文思、汤琼英、许立兰、许青、许若晨、许苗华、孙春华、孙春明、孙玲、阳武、阳征保、阳舜、严惠、苏命峰、苏神保、杜军、李小扬、李文娟、李双根、李玄、李贞、李江冬、李宇雯、李军衡、李红、李红燕、李驰、李志平、李园、李枫、李雨梅、李国伟、李典辉、李波、李建红、李柱、李娜（电子商务学院）、李娜（会计学院）、李浪、李娟、李梅芳、李晨霞、李彩云、李喜、李游、李飘、李磊、李黎、李德文、李德兴、李瀛灏、杨文涛、杨秀军、杨明远、杨忠仪、杨佩华、杨柳芳、杨艳华、杨萍、杨路平、杨璇、肖丹（后勤管理处）、肖丹（财务与资产管理处）、肖向文、肖鸣喜、肖淑葵、肖群涵、吴庆松、吴苾、吴晓丹、吴家倩、吴琦、吴惠萍、吴湘丰、吴婷、邱飞燕、邱桂林、何卫华、何丹丹、何芳玲、何莹、何铠言、何颖、佘白连、佘春慧、佘玲军、佘思维、余卉、余婕、余蓉蓉、谷永林、邹戈奔、邹磊、辛磊、汪霞、宋多米、张玉、张亚清、张朴、张庆、张丽、张丽莉、张丽萍、张建立、张俐、张胜、张艳霞、张莲、张莞珠、张悦怡、张梦娜、陈开文、陈兴、陈阳春、陈寿才、陈芬良、陈兵、陈灿、陈明星、陈佳钰、陈虹、陈首洁、陈艳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陈晖、</w:t>
      </w:r>
      <w:r>
        <w:rPr>
          <w:rFonts w:hint="eastAsia" w:ascii="仿宋_GB2312" w:hAnsi="宋体" w:eastAsia="仿宋_GB2312"/>
          <w:sz w:val="32"/>
          <w:szCs w:val="32"/>
        </w:rPr>
        <w:t>陈铁、陈倩、陈娟莉、陈菊香、陈博、陈斌、陈婷、陈慧军、陈璐、陈繁、陈曦、范焕、林达、林国安、欧阳晓婷、欧阳梅、易霞、罗立红、罗军、罗卓、罗佳玲、罗玲娜、罗晓明、罗尉、罗辉、罗霞、周冯西子、周训菊、周永丽、周玮、周倩惠、周琼、周蓉晖、周慧（会计学院）、周慧（旅游管理学院）、周蕾、郑佳喜、郑意娟、孟琳霖、赵江涛、赵灿、赵枚辉、赵敏之、赵媛媛、胡卉、胡进、胡佳慧、柏亚玲、柳柳、柳树玲、柳峰、钟为、钟珍、钟彩霞、郜旭芳、禹海慧、洪明禄、洪娟、贺卫红、骆清、袁仁水、袁石磷、袁金妗、袁勤思、袁鑫、聂点点、莫曲平、莫英、贾妍、夏桂辉、夏瑞霞、夏璐、钱秋兰、倪莹莹、徐志刚、徐佳妮、徐静、徐薇、高明、高学余、高维华、唐芬艳、唐松文、唐炜、唐洪、唐航东、浣晓璐、黄卫东、黄卫纯、黄贝、黄巧燕、黄郁娇、黄建林、黄顺、黄艳、黄铖、黄新泉、梅娟、曹璐、曹馨月、龚春凤、龚嫄、崔宏超、章明、梁淦明、彭丹、彭旭、彭庆、彭艳、彭莉、彭梦雅、彭超、敬松、蒋术良、蒋华、喻思慧、曾大为、曾花、曾鸣、曾玲、曾裕、曾碧漪、温雪梅、谢亦涛、谢阳越、谢丽云、谢林勇、谢虎军、谢春辉、谢姣、简彩云、阙庆华、蔡永丰、廖伟、廖佚、廖妍姣、谭灿娇、谭经伦、谭美云、谭健、谭爱强、谭燕飞、熊彬雁、熊锦、樊晓英、黎勇、虢海燕、薛之骞、戴波、戴娟、魏巍、瞿启平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“基本合格”等次（1人）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陈学忠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80B8E"/>
    <w:multiLevelType w:val="singleLevel"/>
    <w:tmpl w:val="31680B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5NzQ1MmEzNjVkNTgyYjA2ZmJmOGIzMGVjZTdmMDMifQ=="/>
  </w:docVars>
  <w:rsids>
    <w:rsidRoot w:val="00AC22FA"/>
    <w:rsid w:val="000A0D1B"/>
    <w:rsid w:val="000D1F2E"/>
    <w:rsid w:val="001D512F"/>
    <w:rsid w:val="00482468"/>
    <w:rsid w:val="009C219E"/>
    <w:rsid w:val="00AC22FA"/>
    <w:rsid w:val="00C73283"/>
    <w:rsid w:val="05A84572"/>
    <w:rsid w:val="08825999"/>
    <w:rsid w:val="09146C4D"/>
    <w:rsid w:val="10793A87"/>
    <w:rsid w:val="12C86253"/>
    <w:rsid w:val="12D04C1C"/>
    <w:rsid w:val="19795C10"/>
    <w:rsid w:val="26DA0646"/>
    <w:rsid w:val="28815666"/>
    <w:rsid w:val="2C7532A7"/>
    <w:rsid w:val="38C91B97"/>
    <w:rsid w:val="3F2F630A"/>
    <w:rsid w:val="4B163531"/>
    <w:rsid w:val="4F8C6C8B"/>
    <w:rsid w:val="5C301D38"/>
    <w:rsid w:val="61824EAC"/>
    <w:rsid w:val="64904B08"/>
    <w:rsid w:val="6B190918"/>
    <w:rsid w:val="70010D17"/>
    <w:rsid w:val="70E5554B"/>
    <w:rsid w:val="7A80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1858</Words>
  <Characters>1865</Characters>
  <Lines>16</Lines>
  <Paragraphs>4</Paragraphs>
  <TotalTime>23</TotalTime>
  <ScaleCrop>false</ScaleCrop>
  <LinksUpToDate>false</LinksUpToDate>
  <CharactersWithSpaces>1867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2023-02-07T11:15:00Z</dcterms:created>
  <dc:creator>Administrator</dc:creator>
  <cp:lastModifiedBy>Nx.</cp:lastModifiedBy>
  <dcterms:modified xsi:type="dcterms:W3CDTF">2023-02-07T15:54:52Z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44462F8CCB724A64A16242D0AC16AF59</vt:lpwstr>
  </property>
</Properties>
</file>