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54" w:rsidRPr="00492BA4" w:rsidRDefault="00391C54" w:rsidP="00391C54">
      <w:pPr>
        <w:spacing w:line="560" w:lineRule="exact"/>
        <w:rPr>
          <w:rFonts w:ascii="方正小标宋简体" w:eastAsia="方正小标宋简体" w:hAnsi="等线 Light"/>
          <w:spacing w:val="-16"/>
          <w:sz w:val="44"/>
          <w:szCs w:val="44"/>
        </w:rPr>
      </w:pPr>
    </w:p>
    <w:p w:rsidR="00391C54" w:rsidRPr="00492BA4" w:rsidRDefault="00391C54" w:rsidP="00391C54">
      <w:pPr>
        <w:spacing w:line="560" w:lineRule="exact"/>
        <w:jc w:val="center"/>
        <w:rPr>
          <w:rFonts w:ascii="方正小标宋简体" w:eastAsia="方正小标宋简体" w:hAnsi="等线 Light"/>
          <w:spacing w:val="-16"/>
          <w:sz w:val="44"/>
          <w:szCs w:val="44"/>
        </w:rPr>
      </w:pPr>
    </w:p>
    <w:p w:rsidR="00391C54" w:rsidRPr="00492BA4" w:rsidRDefault="00391C54" w:rsidP="00391C54">
      <w:pPr>
        <w:spacing w:line="560" w:lineRule="exact"/>
        <w:jc w:val="center"/>
        <w:rPr>
          <w:rFonts w:ascii="方正小标宋简体" w:eastAsia="方正小标宋简体" w:hAnsi="等线 Light"/>
          <w:spacing w:val="-16"/>
          <w:sz w:val="44"/>
          <w:szCs w:val="44"/>
        </w:rPr>
      </w:pPr>
      <w:r>
        <w:rPr>
          <w:noProof/>
        </w:rPr>
        <mc:AlternateContent>
          <mc:Choice Requires="wps">
            <w:drawing>
              <wp:anchor distT="45720" distB="45720" distL="114300" distR="114300" simplePos="0" relativeHeight="251666432" behindDoc="0" locked="0" layoutInCell="1" allowOverlap="1">
                <wp:simplePos x="0" y="0"/>
                <wp:positionH relativeFrom="margin">
                  <wp:posOffset>1513840</wp:posOffset>
                </wp:positionH>
                <wp:positionV relativeFrom="paragraph">
                  <wp:posOffset>1117600</wp:posOffset>
                </wp:positionV>
                <wp:extent cx="2428875" cy="390525"/>
                <wp:effectExtent l="0" t="0" r="9525" b="9525"/>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90525"/>
                        </a:xfrm>
                        <a:prstGeom prst="rect">
                          <a:avLst/>
                        </a:prstGeom>
                        <a:solidFill>
                          <a:srgbClr val="FFFFFF"/>
                        </a:solidFill>
                        <a:ln w="9525">
                          <a:noFill/>
                          <a:miter lim="800000"/>
                          <a:headEnd/>
                          <a:tailEnd/>
                        </a:ln>
                      </wps:spPr>
                      <wps:txbx>
                        <w:txbxContent>
                          <w:p w:rsidR="00391C54" w:rsidRDefault="00391C54" w:rsidP="00391C54">
                            <w:pPr>
                              <w:spacing w:line="500" w:lineRule="exact"/>
                              <w:jc w:val="center"/>
                              <w:rPr>
                                <w:rFonts w:ascii="仿宋_GB2312" w:eastAsia="仿宋_GB2312"/>
                                <w:spacing w:val="-20"/>
                                <w:sz w:val="32"/>
                                <w:szCs w:val="32"/>
                              </w:rPr>
                            </w:pPr>
                            <w:r>
                              <w:rPr>
                                <w:rFonts w:ascii="仿宋_GB2312" w:eastAsia="仿宋_GB2312" w:hint="eastAsia"/>
                                <w:spacing w:val="-20"/>
                                <w:sz w:val="32"/>
                                <w:szCs w:val="32"/>
                              </w:rPr>
                              <w:t>湘商职院党字〔20</w:t>
                            </w:r>
                            <w:r>
                              <w:rPr>
                                <w:rFonts w:ascii="仿宋_GB2312" w:eastAsia="仿宋_GB2312"/>
                                <w:spacing w:val="-20"/>
                                <w:sz w:val="32"/>
                                <w:szCs w:val="32"/>
                              </w:rPr>
                              <w:t>21</w:t>
                            </w:r>
                            <w:r>
                              <w:rPr>
                                <w:rFonts w:ascii="仿宋_GB2312" w:eastAsia="仿宋_GB2312" w:hint="eastAsia"/>
                                <w:spacing w:val="-20"/>
                                <w:sz w:val="32"/>
                                <w:szCs w:val="32"/>
                              </w:rPr>
                              <w:t>〕</w:t>
                            </w:r>
                            <w:r w:rsidR="00944AFD">
                              <w:rPr>
                                <w:rFonts w:ascii="仿宋_GB2312" w:eastAsia="仿宋_GB2312"/>
                                <w:spacing w:val="-20"/>
                                <w:sz w:val="32"/>
                                <w:szCs w:val="32"/>
                              </w:rPr>
                              <w:t>33</w:t>
                            </w:r>
                            <w:r>
                              <w:rPr>
                                <w:rFonts w:ascii="仿宋_GB2312" w:eastAsia="仿宋_GB2312" w:hint="eastAsia"/>
                                <w:spacing w:val="-20"/>
                                <w:sz w:val="32"/>
                                <w:szCs w:val="32"/>
                              </w:rPr>
                              <w:t>号</w:t>
                            </w:r>
                          </w:p>
                          <w:p w:rsidR="00391C54" w:rsidRDefault="00391C54" w:rsidP="00391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17" o:spid="_x0000_s1026" type="#_x0000_t202" style="position:absolute;left:0;text-align:left;margin-left:119.2pt;margin-top:88pt;width:191.25pt;height:30.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HZMAIAACAEAAAOAAAAZHJzL2Uyb0RvYy54bWysU82O0zAQviPxDpbvNGloaRs1XS1dipCW&#10;H2nhARzHaSxsT7DdJuUB4A04ceHOc/U5GDvdboEbwgdrxjPzzcw34+VVrxXZC+skmIKORyklwnCo&#10;pNkW9MP7zZM5Jc4zUzEFRhT0IBy9Wj1+tOzaXGTQgKqEJQhiXN61BW28b/MkcbwRmrkRtMKgsQar&#10;mUfVbpPKsg7RtUqyNH2WdGCr1gIXzuHrzWCkq4hf14L7t3XthCeqoFibj7eNdxnuZLVk+daytpH8&#10;VAb7hyo0kwaTnqFumGdkZ+VfUFpyCw5qP+KgE6hryUXsAbsZp390c9ewVsRekBzXnmly/w+Wv9m/&#10;s0RWBc3GM0oM0zik47evx+8/jz++kPCIFHWty9HzrkVf3z+HHkcd23XtLfCPjhhYN8xsxbW10DWC&#10;VVjiOEQmF6EDjgsgZfcaKszEdh4iUF9bHfhDRgii46gO5/GI3hOOj9kkm89nU0o42p4u0mk2jSlY&#10;fh/dWudfCtAkCAW1OP6Izva3zodqWH7vEpI5ULLaSKWiYrflWlmyZ7gqm3hO6L+5KUO6gi5C7hBl&#10;IMTHLdLS4yorqQs6T8MJ4SwPbLwwVZQ9k2qQsRJlTvQERgZufF/26Bg4K6E6IFEWhpXFL4ZCA/Yz&#10;JR2ua0Hdpx2zghL1yiDZi/FkEvY7KpPpLEPFXlrKSwszHKEK6ikZxLWPf2Lo6BqHUsvI10Mlp1px&#10;DSONpy8T9vxSj14PH3v1CwAA//8DAFBLAwQUAAYACAAAACEAVc8ifd4AAAALAQAADwAAAGRycy9k&#10;b3ducmV2LnhtbEyP0U6DQBBF3038h82Y+GLsIrbQIkujJhpfW/sBA0yByM4Sdlvo3zt90sfJPblz&#10;br6dba/ONPrOsYGnRQSKuHJ1x42Bw/fH4xqUD8g19o7JwIU8bIvbmxyz2k28o/M+NEpK2GdooA1h&#10;yLT2VUsW/cINxJId3WgxyDk2uh5xknLb6ziKEm2xY/nQ4kDvLVU/+5M1cPyaHlabqfwMh3S3TN6w&#10;S0t3Meb+bn59ARVoDn8wXPVFHQpxKt2Ja696A/HzeimoBGkio4RI4mgDqrxG6Qp0kev/G4pfAAAA&#10;//8DAFBLAQItABQABgAIAAAAIQC2gziS/gAAAOEBAAATAAAAAAAAAAAAAAAAAAAAAABbQ29udGVu&#10;dF9UeXBlc10ueG1sUEsBAi0AFAAGAAgAAAAhADj9If/WAAAAlAEAAAsAAAAAAAAAAAAAAAAALwEA&#10;AF9yZWxzLy5yZWxzUEsBAi0AFAAGAAgAAAAhAN8RIdkwAgAAIAQAAA4AAAAAAAAAAAAAAAAALgIA&#10;AGRycy9lMm9Eb2MueG1sUEsBAi0AFAAGAAgAAAAhAFXPIn3eAAAACwEAAA8AAAAAAAAAAAAAAAAA&#10;igQAAGRycy9kb3ducmV2LnhtbFBLBQYAAAAABAAEAPMAAACVBQAAAAA=&#10;" stroked="f">
                <v:textbox>
                  <w:txbxContent>
                    <w:p w:rsidR="00391C54" w:rsidRDefault="00391C54" w:rsidP="00391C54">
                      <w:pPr>
                        <w:spacing w:line="500" w:lineRule="exact"/>
                        <w:jc w:val="center"/>
                        <w:rPr>
                          <w:rFonts w:ascii="仿宋_GB2312" w:eastAsia="仿宋_GB2312"/>
                          <w:spacing w:val="-20"/>
                          <w:sz w:val="32"/>
                          <w:szCs w:val="32"/>
                        </w:rPr>
                      </w:pPr>
                      <w:r>
                        <w:rPr>
                          <w:rFonts w:ascii="仿宋_GB2312" w:eastAsia="仿宋_GB2312" w:hint="eastAsia"/>
                          <w:spacing w:val="-20"/>
                          <w:sz w:val="32"/>
                          <w:szCs w:val="32"/>
                        </w:rPr>
                        <w:t>湘商职院党字〔20</w:t>
                      </w:r>
                      <w:r>
                        <w:rPr>
                          <w:rFonts w:ascii="仿宋_GB2312" w:eastAsia="仿宋_GB2312"/>
                          <w:spacing w:val="-20"/>
                          <w:sz w:val="32"/>
                          <w:szCs w:val="32"/>
                        </w:rPr>
                        <w:t>21</w:t>
                      </w:r>
                      <w:r>
                        <w:rPr>
                          <w:rFonts w:ascii="仿宋_GB2312" w:eastAsia="仿宋_GB2312" w:hint="eastAsia"/>
                          <w:spacing w:val="-20"/>
                          <w:sz w:val="32"/>
                          <w:szCs w:val="32"/>
                        </w:rPr>
                        <w:t>〕</w:t>
                      </w:r>
                      <w:r w:rsidR="00944AFD">
                        <w:rPr>
                          <w:rFonts w:ascii="仿宋_GB2312" w:eastAsia="仿宋_GB2312"/>
                          <w:spacing w:val="-20"/>
                          <w:sz w:val="32"/>
                          <w:szCs w:val="32"/>
                        </w:rPr>
                        <w:t>33</w:t>
                      </w:r>
                      <w:r>
                        <w:rPr>
                          <w:rFonts w:ascii="仿宋_GB2312" w:eastAsia="仿宋_GB2312" w:hint="eastAsia"/>
                          <w:spacing w:val="-20"/>
                          <w:sz w:val="32"/>
                          <w:szCs w:val="32"/>
                        </w:rPr>
                        <w:t>号</w:t>
                      </w:r>
                    </w:p>
                    <w:p w:rsidR="00391C54" w:rsidRDefault="00391C54" w:rsidP="00391C54"/>
                  </w:txbxContent>
                </v:textbox>
                <w10:wrap type="square" anchorx="margin"/>
              </v:shape>
            </w:pict>
          </mc:Fallback>
        </mc:AlternateContent>
      </w:r>
    </w:p>
    <w:p w:rsidR="00391C54" w:rsidRPr="00C90502" w:rsidRDefault="00391C54" w:rsidP="00391C54">
      <w:pPr>
        <w:spacing w:line="600" w:lineRule="exact"/>
        <w:jc w:val="center"/>
      </w:pPr>
      <w:r>
        <w:rPr>
          <w:noProof/>
        </w:rPr>
        <w:drawing>
          <wp:anchor distT="0" distB="0" distL="114300" distR="114300" simplePos="0" relativeHeight="251665408" behindDoc="0" locked="0" layoutInCell="1" allowOverlap="1">
            <wp:simplePos x="0" y="0"/>
            <wp:positionH relativeFrom="column">
              <wp:posOffset>-347980</wp:posOffset>
            </wp:positionH>
            <wp:positionV relativeFrom="paragraph">
              <wp:posOffset>0</wp:posOffset>
            </wp:positionV>
            <wp:extent cx="6200775" cy="173355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7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A46" w:rsidRPr="00C90502" w:rsidRDefault="006D2A46" w:rsidP="006D2A46">
      <w:pPr>
        <w:spacing w:line="600" w:lineRule="exact"/>
      </w:pPr>
    </w:p>
    <w:p w:rsidR="00CC1B2A" w:rsidRPr="00802BB1" w:rsidRDefault="00CC1B2A" w:rsidP="00DB64D4">
      <w:pPr>
        <w:spacing w:line="600" w:lineRule="exact"/>
        <w:jc w:val="center"/>
        <w:rPr>
          <w:rFonts w:ascii="仿宋_GB2312" w:eastAsia="仿宋_GB2312"/>
          <w:sz w:val="32"/>
        </w:rPr>
      </w:pPr>
      <w:r w:rsidRPr="00C90502">
        <w:rPr>
          <w:rFonts w:ascii="方正小标宋简体" w:eastAsia="方正小标宋简体" w:hint="eastAsia"/>
          <w:sz w:val="44"/>
          <w:szCs w:val="44"/>
        </w:rPr>
        <w:t>关于印</w:t>
      </w:r>
      <w:r w:rsidRPr="00C90502">
        <w:rPr>
          <w:rFonts w:ascii="方正小标宋简体" w:eastAsia="方正小标宋简体"/>
          <w:sz w:val="44"/>
          <w:szCs w:val="44"/>
        </w:rPr>
        <w:t>发《</w:t>
      </w:r>
      <w:r w:rsidRPr="00972378">
        <w:rPr>
          <w:rFonts w:ascii="方正小标宋简体" w:eastAsia="方正小标宋简体"/>
          <w:sz w:val="44"/>
          <w:szCs w:val="44"/>
        </w:rPr>
        <w:t>湖南商务职业技术学院高层次人才引进实施办法</w:t>
      </w:r>
      <w:r w:rsidRPr="00C90502">
        <w:rPr>
          <w:rFonts w:ascii="方正小标宋简体" w:eastAsia="方正小标宋简体" w:hint="eastAsia"/>
          <w:sz w:val="44"/>
          <w:szCs w:val="44"/>
        </w:rPr>
        <w:t>》的通知</w:t>
      </w:r>
    </w:p>
    <w:p w:rsidR="00CC1B2A" w:rsidRPr="00C90502" w:rsidRDefault="00CC1B2A" w:rsidP="00DB64D4">
      <w:pPr>
        <w:spacing w:line="600" w:lineRule="exact"/>
        <w:jc w:val="center"/>
        <w:rPr>
          <w:rFonts w:ascii="仿宋_GB2312" w:eastAsia="仿宋_GB2312"/>
          <w:spacing w:val="-20"/>
          <w:sz w:val="32"/>
          <w:szCs w:val="32"/>
        </w:rPr>
      </w:pPr>
    </w:p>
    <w:p w:rsidR="00CC1B2A" w:rsidRPr="00C90502" w:rsidRDefault="00CC1B2A" w:rsidP="00DB64D4">
      <w:pPr>
        <w:spacing w:line="600" w:lineRule="exact"/>
        <w:rPr>
          <w:rFonts w:ascii="仿宋_GB2312" w:eastAsia="仿宋_GB2312" w:hAnsi="ˎ̥" w:cs="宋体"/>
          <w:color w:val="000000"/>
          <w:kern w:val="0"/>
          <w:sz w:val="32"/>
          <w:szCs w:val="32"/>
        </w:rPr>
      </w:pPr>
      <w:r w:rsidRPr="000A0D8F">
        <w:rPr>
          <w:rFonts w:ascii="仿宋_GB2312" w:eastAsia="仿宋_GB2312" w:hint="eastAsia"/>
          <w:color w:val="000000"/>
          <w:sz w:val="32"/>
          <w:szCs w:val="32"/>
        </w:rPr>
        <w:t>各党总支、党支部，</w:t>
      </w:r>
      <w:r w:rsidRPr="00C90502">
        <w:rPr>
          <w:rFonts w:ascii="仿宋_GB2312" w:eastAsia="仿宋_GB2312" w:hAnsi="ˎ̥" w:cs="宋体" w:hint="eastAsia"/>
          <w:color w:val="000000"/>
          <w:kern w:val="0"/>
          <w:sz w:val="32"/>
          <w:szCs w:val="32"/>
        </w:rPr>
        <w:t>各部门：</w:t>
      </w:r>
    </w:p>
    <w:p w:rsidR="00CC1B2A" w:rsidRPr="00C90502" w:rsidRDefault="00CC1B2A" w:rsidP="00DB64D4">
      <w:pPr>
        <w:spacing w:line="600" w:lineRule="exact"/>
        <w:ind w:firstLineChars="200" w:firstLine="640"/>
        <w:rPr>
          <w:rFonts w:ascii="仿宋_GB2312" w:eastAsia="仿宋_GB2312" w:hAnsi="宋体" w:cs="Arial"/>
          <w:color w:val="222222"/>
          <w:kern w:val="0"/>
          <w:sz w:val="32"/>
          <w:szCs w:val="32"/>
        </w:rPr>
      </w:pPr>
      <w:r w:rsidRPr="00C90502">
        <w:rPr>
          <w:rFonts w:ascii="仿宋_GB2312" w:eastAsia="仿宋_GB2312" w:hAnsi="宋体" w:cs="Arial" w:hint="eastAsia"/>
          <w:color w:val="222222"/>
          <w:kern w:val="0"/>
          <w:sz w:val="32"/>
          <w:szCs w:val="32"/>
        </w:rPr>
        <w:t>现将</w:t>
      </w:r>
      <w:r>
        <w:rPr>
          <w:rFonts w:ascii="仿宋_GB2312" w:eastAsia="仿宋_GB2312" w:hAnsi="宋体" w:cs="Arial" w:hint="eastAsia"/>
          <w:color w:val="222222"/>
          <w:kern w:val="0"/>
          <w:sz w:val="32"/>
          <w:szCs w:val="32"/>
        </w:rPr>
        <w:t>《</w:t>
      </w:r>
      <w:r w:rsidRPr="00972378">
        <w:rPr>
          <w:rFonts w:ascii="仿宋_GB2312" w:eastAsia="仿宋_GB2312" w:hAnsi="宋体" w:cs="Arial"/>
          <w:color w:val="222222"/>
          <w:kern w:val="0"/>
          <w:sz w:val="32"/>
          <w:szCs w:val="32"/>
        </w:rPr>
        <w:t>湖南商务职业技术学院高层次人才引进实施办法</w:t>
      </w:r>
      <w:r w:rsidRPr="00C90502">
        <w:rPr>
          <w:rFonts w:ascii="仿宋_GB2312" w:eastAsia="仿宋_GB2312" w:hAnsi="宋体" w:cs="Arial" w:hint="eastAsia"/>
          <w:color w:val="222222"/>
          <w:kern w:val="0"/>
          <w:sz w:val="32"/>
          <w:szCs w:val="32"/>
        </w:rPr>
        <w:t>》印发给你们，请遵照执行。</w:t>
      </w:r>
    </w:p>
    <w:p w:rsidR="00CC1B2A" w:rsidRPr="00C90502" w:rsidRDefault="00CC1B2A" w:rsidP="00DB64D4">
      <w:pPr>
        <w:spacing w:line="600" w:lineRule="exact"/>
        <w:rPr>
          <w:rFonts w:ascii="仿宋_GB2312" w:eastAsia="仿宋_GB2312"/>
          <w:sz w:val="32"/>
        </w:rPr>
      </w:pPr>
    </w:p>
    <w:p w:rsidR="00CC1B2A" w:rsidRPr="00C90502" w:rsidRDefault="00CC1B2A" w:rsidP="00DB64D4">
      <w:pPr>
        <w:spacing w:line="600" w:lineRule="exact"/>
        <w:rPr>
          <w:rFonts w:ascii="仿宋_GB2312" w:eastAsia="仿宋_GB2312"/>
          <w:sz w:val="32"/>
        </w:rPr>
      </w:pPr>
    </w:p>
    <w:p w:rsidR="00CC1B2A" w:rsidRPr="00C90502" w:rsidRDefault="00CC1B2A" w:rsidP="00DB64D4">
      <w:pPr>
        <w:spacing w:line="600" w:lineRule="exact"/>
        <w:ind w:firstLineChars="1000" w:firstLine="3200"/>
        <w:rPr>
          <w:rFonts w:ascii="仿宋_GB2312" w:eastAsia="仿宋_GB2312"/>
          <w:sz w:val="32"/>
        </w:rPr>
      </w:pPr>
      <w:r w:rsidRPr="00C90502">
        <w:rPr>
          <w:rFonts w:ascii="仿宋_GB2312" w:eastAsia="仿宋_GB2312" w:hint="eastAsia"/>
          <w:sz w:val="32"/>
        </w:rPr>
        <w:t>中共</w:t>
      </w:r>
      <w:r w:rsidRPr="00C90502">
        <w:rPr>
          <w:rFonts w:ascii="仿宋_GB2312" w:eastAsia="仿宋_GB2312"/>
          <w:sz w:val="32"/>
        </w:rPr>
        <w:t>湖南</w:t>
      </w:r>
      <w:r w:rsidRPr="00C90502">
        <w:rPr>
          <w:rFonts w:ascii="仿宋_GB2312" w:eastAsia="仿宋_GB2312" w:hint="eastAsia"/>
          <w:sz w:val="32"/>
        </w:rPr>
        <w:t>商务职业技术学院委员会</w:t>
      </w:r>
    </w:p>
    <w:p w:rsidR="00CC1B2A" w:rsidRDefault="00CC1B2A" w:rsidP="00DB64D4">
      <w:pPr>
        <w:tabs>
          <w:tab w:val="left" w:pos="7560"/>
          <w:tab w:val="left" w:pos="7740"/>
        </w:tabs>
        <w:spacing w:line="600" w:lineRule="exact"/>
        <w:ind w:firstLineChars="1400" w:firstLine="4480"/>
        <w:rPr>
          <w:rFonts w:ascii="仿宋_GB2312" w:eastAsia="仿宋_GB2312" w:hAnsi="华文仿宋"/>
          <w:sz w:val="32"/>
          <w:szCs w:val="32"/>
        </w:rPr>
      </w:pPr>
      <w:r>
        <w:rPr>
          <w:rFonts w:ascii="仿宋_GB2312" w:eastAsia="仿宋_GB2312" w:hAnsi="华文仿宋"/>
          <w:sz w:val="32"/>
          <w:szCs w:val="32"/>
        </w:rPr>
        <w:t>2021</w:t>
      </w:r>
      <w:r w:rsidRPr="00C90502">
        <w:rPr>
          <w:rFonts w:ascii="仿宋_GB2312" w:eastAsia="仿宋_GB2312" w:hAnsi="华文仿宋" w:hint="eastAsia"/>
          <w:sz w:val="32"/>
          <w:szCs w:val="32"/>
        </w:rPr>
        <w:t>年</w:t>
      </w:r>
      <w:r>
        <w:rPr>
          <w:rFonts w:ascii="仿宋_GB2312" w:eastAsia="仿宋_GB2312" w:hAnsi="华文仿宋"/>
          <w:sz w:val="32"/>
          <w:szCs w:val="32"/>
        </w:rPr>
        <w:t>7</w:t>
      </w:r>
      <w:r w:rsidRPr="00C90502">
        <w:rPr>
          <w:rFonts w:ascii="仿宋_GB2312" w:eastAsia="仿宋_GB2312" w:hAnsi="华文仿宋" w:hint="eastAsia"/>
          <w:sz w:val="32"/>
          <w:szCs w:val="32"/>
        </w:rPr>
        <w:t>月</w:t>
      </w:r>
      <w:r>
        <w:rPr>
          <w:rFonts w:ascii="仿宋_GB2312" w:eastAsia="仿宋_GB2312" w:hAnsi="华文仿宋"/>
          <w:sz w:val="32"/>
          <w:szCs w:val="32"/>
        </w:rPr>
        <w:t>12</w:t>
      </w:r>
      <w:r w:rsidRPr="00C90502">
        <w:rPr>
          <w:rFonts w:ascii="仿宋_GB2312" w:eastAsia="仿宋_GB2312" w:hAnsi="华文仿宋" w:hint="eastAsia"/>
          <w:sz w:val="32"/>
          <w:szCs w:val="32"/>
        </w:rPr>
        <w:t>日</w:t>
      </w:r>
      <w:r>
        <w:rPr>
          <w:rFonts w:ascii="仿宋_GB2312" w:eastAsia="仿宋_GB2312" w:hAnsi="华文仿宋"/>
          <w:sz w:val="32"/>
          <w:szCs w:val="32"/>
        </w:rPr>
        <w:br w:type="page"/>
      </w:r>
    </w:p>
    <w:p w:rsidR="00CC1B2A" w:rsidRPr="00FF093F" w:rsidRDefault="00CC1B2A" w:rsidP="00DB64D4">
      <w:pPr>
        <w:spacing w:line="600" w:lineRule="exact"/>
        <w:rPr>
          <w:rFonts w:ascii="Times New Roman" w:hAnsi="Times New Roman" w:cs="Times New Roman"/>
          <w:sz w:val="44"/>
          <w:szCs w:val="44"/>
        </w:rPr>
      </w:pPr>
    </w:p>
    <w:p w:rsidR="00CC1B2A" w:rsidRPr="009125F0" w:rsidRDefault="00CC1B2A" w:rsidP="00DB64D4">
      <w:pPr>
        <w:spacing w:line="600" w:lineRule="exact"/>
        <w:jc w:val="center"/>
        <w:rPr>
          <w:rFonts w:ascii="Times New Roman" w:eastAsia="方正小标宋简体" w:hAnsi="Times New Roman" w:cs="Times New Roman"/>
          <w:sz w:val="44"/>
          <w:szCs w:val="44"/>
        </w:rPr>
      </w:pPr>
      <w:bookmarkStart w:id="0" w:name="_Hlk76797434"/>
      <w:r w:rsidRPr="009125F0">
        <w:rPr>
          <w:rFonts w:ascii="Times New Roman" w:eastAsia="方正小标宋简体" w:hAnsi="Times New Roman" w:cs="Times New Roman"/>
          <w:sz w:val="44"/>
          <w:szCs w:val="44"/>
        </w:rPr>
        <w:t>湖南商务职业技术学院</w:t>
      </w:r>
    </w:p>
    <w:p w:rsidR="00CC1B2A" w:rsidRPr="009125F0" w:rsidRDefault="00CC1B2A" w:rsidP="00DB64D4">
      <w:pPr>
        <w:spacing w:line="600" w:lineRule="exact"/>
        <w:jc w:val="center"/>
        <w:rPr>
          <w:rFonts w:ascii="Times New Roman" w:hAnsi="Times New Roman" w:cs="Times New Roman"/>
          <w:sz w:val="32"/>
          <w:szCs w:val="32"/>
        </w:rPr>
      </w:pPr>
      <w:r w:rsidRPr="009125F0">
        <w:rPr>
          <w:rFonts w:ascii="Times New Roman" w:eastAsia="方正小标宋简体" w:hAnsi="Times New Roman" w:cs="Times New Roman"/>
          <w:sz w:val="44"/>
          <w:szCs w:val="44"/>
        </w:rPr>
        <w:t>高层次人才引进实施办法</w:t>
      </w:r>
      <w:bookmarkEnd w:id="0"/>
    </w:p>
    <w:p w:rsidR="00CC1B2A" w:rsidRPr="009125F0" w:rsidRDefault="00CC1B2A" w:rsidP="00DB64D4">
      <w:pPr>
        <w:spacing w:beforeLines="100" w:before="312" w:afterLines="100" w:after="312" w:line="600" w:lineRule="exact"/>
        <w:jc w:val="center"/>
        <w:rPr>
          <w:rFonts w:ascii="黑体" w:eastAsia="黑体" w:hAnsi="黑体" w:cs="Times New Roman"/>
          <w:sz w:val="32"/>
          <w:szCs w:val="32"/>
        </w:rPr>
      </w:pPr>
      <w:r w:rsidRPr="009125F0">
        <w:rPr>
          <w:rFonts w:ascii="黑体" w:eastAsia="黑体" w:hAnsi="黑体" w:cs="Times New Roman"/>
          <w:sz w:val="32"/>
          <w:szCs w:val="32"/>
        </w:rPr>
        <w:t>第一章  总</w:t>
      </w:r>
      <w:r>
        <w:rPr>
          <w:rFonts w:ascii="黑体" w:eastAsia="黑体" w:hAnsi="黑体" w:cs="Times New Roman" w:hint="eastAsia"/>
          <w:sz w:val="32"/>
          <w:szCs w:val="32"/>
        </w:rPr>
        <w:t xml:space="preserve"> </w:t>
      </w:r>
      <w:r>
        <w:rPr>
          <w:rFonts w:ascii="黑体" w:eastAsia="黑体" w:hAnsi="黑体" w:cs="Times New Roman"/>
          <w:sz w:val="32"/>
          <w:szCs w:val="32"/>
        </w:rPr>
        <w:t xml:space="preserve"> </w:t>
      </w:r>
      <w:r w:rsidRPr="009125F0">
        <w:rPr>
          <w:rFonts w:ascii="黑体" w:eastAsia="黑体" w:hAnsi="黑体" w:cs="Times New Roman"/>
          <w:sz w:val="32"/>
          <w:szCs w:val="32"/>
        </w:rPr>
        <w:t>则</w:t>
      </w:r>
    </w:p>
    <w:p w:rsidR="00CC1B2A" w:rsidRPr="009125F0" w:rsidRDefault="00CC1B2A" w:rsidP="00DB64D4">
      <w:pPr>
        <w:spacing w:line="600" w:lineRule="exact"/>
        <w:ind w:firstLineChars="200" w:firstLine="643"/>
        <w:rPr>
          <w:rFonts w:ascii="Times New Roman" w:eastAsia="仿宋" w:hAnsi="Times New Roman" w:cs="Times New Roman"/>
          <w:sz w:val="32"/>
          <w:szCs w:val="32"/>
        </w:rPr>
      </w:pPr>
      <w:r w:rsidRPr="00972378">
        <w:rPr>
          <w:rFonts w:ascii="楷体_GB2312" w:eastAsia="楷体_GB2312" w:hAnsi="黑体" w:cs="Times New Roman" w:hint="eastAsia"/>
          <w:b/>
          <w:bCs/>
          <w:sz w:val="32"/>
          <w:szCs w:val="32"/>
        </w:rPr>
        <w:t>第一条</w:t>
      </w:r>
      <w:r w:rsidRPr="009125F0">
        <w:rPr>
          <w:rFonts w:ascii="Times New Roman" w:eastAsia="仿宋" w:hAnsi="Times New Roman" w:cs="Times New Roman"/>
          <w:sz w:val="32"/>
          <w:szCs w:val="32"/>
        </w:rPr>
        <w:t xml:space="preserve"> </w:t>
      </w:r>
      <w:r w:rsidRPr="000B66CC">
        <w:rPr>
          <w:rFonts w:ascii="仿宋_GB2312" w:eastAsia="仿宋_GB2312" w:hAnsi="Times New Roman" w:cs="Times New Roman" w:hint="eastAsia"/>
          <w:sz w:val="32"/>
          <w:szCs w:val="32"/>
        </w:rPr>
        <w:t>高层次人才引进是实施人才兴校战略的重要举措，是提高学校核心竞争力的重要手段。为规范学校高层次人才引进与管理，加强人才队伍建设，落实人才兴校战略，结合学校实际，制订本办法。</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第二条</w:t>
      </w:r>
      <w:r w:rsidRPr="009125F0">
        <w:rPr>
          <w:rFonts w:ascii="Times New Roman" w:eastAsia="仿宋" w:hAnsi="Times New Roman" w:cs="Times New Roman"/>
          <w:sz w:val="32"/>
          <w:szCs w:val="32"/>
        </w:rPr>
        <w:t xml:space="preserve"> </w:t>
      </w:r>
      <w:r w:rsidRPr="000B66CC">
        <w:rPr>
          <w:rFonts w:ascii="仿宋_GB2312" w:eastAsia="仿宋_GB2312" w:hAnsi="Times New Roman" w:cs="Times New Roman"/>
          <w:sz w:val="32"/>
          <w:szCs w:val="32"/>
        </w:rPr>
        <w:t>高层次人才引进工作坚持党管人才的原则，同时结合学校发展实际实行岗位聘任制，坚持按需设岗、公开招聘、专家评审、合同管理、科学考核有机统一的原则，向重点建设大类专业、品牌专业、特色专业倾斜。以全职引进为主，柔性引进为辅。</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第三条</w:t>
      </w:r>
      <w:r w:rsidRPr="009125F0">
        <w:rPr>
          <w:rFonts w:ascii="Times New Roman" w:eastAsia="仿宋" w:hAnsi="Times New Roman" w:cs="Times New Roman"/>
          <w:sz w:val="32"/>
          <w:szCs w:val="32"/>
        </w:rPr>
        <w:t xml:space="preserve"> </w:t>
      </w:r>
      <w:r w:rsidRPr="000B66CC">
        <w:rPr>
          <w:rFonts w:ascii="仿宋_GB2312" w:eastAsia="仿宋_GB2312" w:hAnsi="Times New Roman" w:cs="Times New Roman"/>
          <w:sz w:val="32"/>
          <w:szCs w:val="32"/>
        </w:rPr>
        <w:t>人才引进分为全职引进和柔性引进两种形式。</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（一）全职引进分四个层次：第一层次为专业领军人才，第二层次为专业带头人，第三层次为博士研究生，第四层次为技能大师。</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（二）柔性引进分两个类别：特聘教授、产业</w:t>
      </w:r>
      <w:r w:rsidRPr="000B66CC">
        <w:rPr>
          <w:rFonts w:ascii="仿宋_GB2312" w:eastAsia="仿宋_GB2312" w:hAnsi="Times New Roman" w:cs="Times New Roman" w:hint="eastAsia"/>
          <w:sz w:val="32"/>
          <w:szCs w:val="32"/>
        </w:rPr>
        <w:t>导师。</w:t>
      </w:r>
      <w:r w:rsidRPr="000B66CC">
        <w:rPr>
          <w:rFonts w:ascii="仿宋_GB2312" w:eastAsia="仿宋_GB2312" w:hAnsi="Times New Roman" w:cs="Times New Roman"/>
          <w:sz w:val="32"/>
          <w:szCs w:val="32"/>
        </w:rPr>
        <w:t>柔性引进人才采用兼职形式来校开展工作</w:t>
      </w:r>
      <w:r w:rsidRPr="000B66CC">
        <w:rPr>
          <w:rFonts w:ascii="仿宋_GB2312" w:eastAsia="仿宋_GB2312" w:hAnsi="Times New Roman" w:cs="Times New Roman" w:hint="eastAsia"/>
          <w:sz w:val="32"/>
          <w:szCs w:val="32"/>
        </w:rPr>
        <w:t>。</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第四条</w:t>
      </w:r>
      <w:r w:rsidRPr="009125F0">
        <w:rPr>
          <w:rFonts w:ascii="Times New Roman" w:eastAsia="仿宋" w:hAnsi="Times New Roman" w:cs="Times New Roman"/>
          <w:sz w:val="32"/>
          <w:szCs w:val="32"/>
        </w:rPr>
        <w:t xml:space="preserve"> </w:t>
      </w:r>
      <w:r w:rsidRPr="000B66CC">
        <w:rPr>
          <w:rFonts w:ascii="仿宋_GB2312" w:eastAsia="仿宋_GB2312" w:hAnsi="Times New Roman" w:cs="Times New Roman"/>
          <w:sz w:val="32"/>
          <w:szCs w:val="32"/>
        </w:rPr>
        <w:t>学校成立高层次人才引进工作领导小组，负责对高层次人才引进工作的领导。组长由学校党委书记、校长共同担任，副组长由主管人事、教学工作的校领导担任，党</w:t>
      </w:r>
      <w:r w:rsidRPr="000B66CC">
        <w:rPr>
          <w:rFonts w:ascii="仿宋_GB2312" w:eastAsia="仿宋_GB2312" w:hAnsi="Times New Roman" w:cs="Times New Roman"/>
          <w:sz w:val="32"/>
          <w:szCs w:val="32"/>
        </w:rPr>
        <w:lastRenderedPageBreak/>
        <w:t>委班子其他成员担任领导小组成员。领导小组办公室设组织人事处，由组织人事处负责人担任主任，成员由教务、科研、纪检监察和用人部门负责人组成。组织人事处负责高层次人才引进工作的具体实施。</w:t>
      </w:r>
    </w:p>
    <w:p w:rsidR="00CC1B2A" w:rsidRPr="009125F0" w:rsidRDefault="00CC1B2A" w:rsidP="00DB64D4">
      <w:pPr>
        <w:spacing w:beforeLines="100" w:before="312" w:afterLines="100" w:after="312" w:line="600" w:lineRule="exact"/>
        <w:jc w:val="center"/>
        <w:rPr>
          <w:rFonts w:ascii="黑体" w:eastAsia="黑体" w:hAnsi="黑体" w:cs="Times New Roman"/>
          <w:sz w:val="32"/>
          <w:szCs w:val="32"/>
        </w:rPr>
      </w:pPr>
      <w:r w:rsidRPr="009125F0">
        <w:rPr>
          <w:rFonts w:ascii="黑体" w:eastAsia="黑体" w:hAnsi="黑体" w:cs="Times New Roman"/>
          <w:sz w:val="32"/>
          <w:szCs w:val="32"/>
        </w:rPr>
        <w:t>第二章  引进对象及条件</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第五条</w:t>
      </w:r>
      <w:r w:rsidRPr="009125F0">
        <w:rPr>
          <w:rFonts w:ascii="Times New Roman" w:eastAsia="仿宋" w:hAnsi="Times New Roman" w:cs="Times New Roman"/>
          <w:sz w:val="32"/>
          <w:szCs w:val="32"/>
        </w:rPr>
        <w:t xml:space="preserve"> </w:t>
      </w:r>
      <w:r w:rsidRPr="000B66CC">
        <w:rPr>
          <w:rFonts w:ascii="仿宋_GB2312" w:eastAsia="仿宋_GB2312" w:hAnsi="Times New Roman" w:cs="Times New Roman"/>
          <w:sz w:val="32"/>
          <w:szCs w:val="32"/>
        </w:rPr>
        <w:t>引进的高层次人才应具备以下基本要求：</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w:t>
      </w:r>
      <w:r w:rsidRPr="000B66CC">
        <w:rPr>
          <w:rFonts w:ascii="仿宋_GB2312" w:eastAsia="仿宋_GB2312" w:hAnsi="Times New Roman" w:cs="Times New Roman"/>
          <w:sz w:val="32"/>
          <w:szCs w:val="32"/>
        </w:rPr>
        <w:t>遵守中国的法律法规，拥护党和国家的路线、方针和政策，热爱高等职业教育事业。</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w:t>
      </w:r>
      <w:r w:rsidRPr="000B66CC">
        <w:rPr>
          <w:rFonts w:ascii="仿宋_GB2312" w:eastAsia="仿宋_GB2312" w:hAnsi="Times New Roman" w:cs="Times New Roman"/>
          <w:sz w:val="32"/>
          <w:szCs w:val="32"/>
        </w:rPr>
        <w:t>认同和遵守学校的规章制度，顾全大局，服从安排。具有良好的品德、学术道德，以及团队合作精神，教学科研成果突出。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w:t>
      </w:r>
      <w:r w:rsidRPr="000B66CC">
        <w:rPr>
          <w:rFonts w:ascii="仿宋_GB2312" w:eastAsia="仿宋_GB2312" w:hAnsi="Times New Roman" w:cs="Times New Roman"/>
          <w:sz w:val="32"/>
          <w:szCs w:val="32"/>
        </w:rPr>
        <w:t>身心健康，满足岗位要求的其他条件。</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第六条</w:t>
      </w:r>
      <w:r w:rsidRPr="009125F0">
        <w:rPr>
          <w:rFonts w:ascii="Times New Roman" w:eastAsia="仿宋" w:hAnsi="Times New Roman" w:cs="Times New Roman"/>
          <w:sz w:val="32"/>
          <w:szCs w:val="32"/>
        </w:rPr>
        <w:t xml:space="preserve"> </w:t>
      </w:r>
      <w:r>
        <w:rPr>
          <w:rFonts w:ascii="Times New Roman" w:eastAsia="仿宋" w:hAnsi="Times New Roman" w:cs="Times New Roman"/>
          <w:sz w:val="32"/>
          <w:szCs w:val="32"/>
        </w:rPr>
        <w:t>全</w:t>
      </w:r>
      <w:r w:rsidRPr="000B66CC">
        <w:rPr>
          <w:rFonts w:ascii="仿宋_GB2312" w:eastAsia="仿宋_GB2312" w:hAnsi="Times New Roman" w:cs="Times New Roman"/>
          <w:sz w:val="32"/>
          <w:szCs w:val="32"/>
        </w:rPr>
        <w:t>职引进对象及条件</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（一）专业领军人才</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主要条件符合下列之一者：</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1.我国政府部门认可的顶尖人才项目人选或学术成就获得者。</w:t>
      </w:r>
      <w:r w:rsidRPr="000B66CC" w:rsidDel="00CD677F">
        <w:rPr>
          <w:rFonts w:ascii="仿宋_GB2312" w:eastAsia="仿宋_GB2312" w:hAnsi="Times New Roman" w:cs="Times New Roman"/>
          <w:sz w:val="32"/>
          <w:szCs w:val="32"/>
        </w:rPr>
        <w:t xml:space="preserve"> </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2.</w:t>
      </w:r>
      <w:r w:rsidRPr="000B66CC">
        <w:rPr>
          <w:rFonts w:ascii="仿宋_GB2312" w:eastAsia="仿宋_GB2312" w:hAnsi="Times New Roman" w:cs="Times New Roman" w:hint="eastAsia"/>
          <w:sz w:val="32"/>
          <w:szCs w:val="32"/>
        </w:rPr>
        <w:t>国内外</w:t>
      </w:r>
      <w:r w:rsidRPr="000B66CC">
        <w:rPr>
          <w:rFonts w:ascii="仿宋_GB2312" w:eastAsia="仿宋_GB2312" w:hAnsi="Times New Roman" w:cs="Times New Roman"/>
          <w:sz w:val="32"/>
          <w:szCs w:val="32"/>
        </w:rPr>
        <w:t>高水平大学或科研院所担任教授或相当职务者。</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3.</w:t>
      </w:r>
      <w:r w:rsidRPr="000B66CC">
        <w:rPr>
          <w:rFonts w:ascii="仿宋_GB2312" w:eastAsia="仿宋_GB2312" w:hAnsi="Times New Roman" w:cs="Times New Roman" w:hint="eastAsia"/>
          <w:sz w:val="32"/>
          <w:szCs w:val="32"/>
        </w:rPr>
        <w:t>国内外</w:t>
      </w:r>
      <w:r w:rsidRPr="000B66CC">
        <w:rPr>
          <w:rFonts w:ascii="仿宋_GB2312" w:eastAsia="仿宋_GB2312" w:hAnsi="Times New Roman" w:cs="Times New Roman"/>
          <w:sz w:val="32"/>
          <w:szCs w:val="32"/>
        </w:rPr>
        <w:t>知名企业和机构担任高级领导职务的专业技术人才和经营管理人才。</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专业领军人才年龄在50周岁以下；特别优秀的，年龄可</w:t>
      </w:r>
      <w:r w:rsidRPr="000B66CC">
        <w:rPr>
          <w:rFonts w:ascii="仿宋_GB2312" w:eastAsia="仿宋_GB2312" w:hAnsi="Times New Roman" w:cs="Times New Roman"/>
          <w:sz w:val="32"/>
          <w:szCs w:val="32"/>
        </w:rPr>
        <w:lastRenderedPageBreak/>
        <w:t>放宽到55周岁。</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（二）专业带头人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1.A类专业带头人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主要符合下列条件之一的：</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0B66CC">
        <w:rPr>
          <w:rFonts w:ascii="仿宋_GB2312" w:eastAsia="仿宋_GB2312" w:hAnsi="Times New Roman" w:cs="Times New Roman"/>
          <w:sz w:val="32"/>
          <w:szCs w:val="32"/>
        </w:rPr>
        <w:t>具有正高级职称的国家级名师，省级政府部门认可的学者。</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0B66CC">
        <w:rPr>
          <w:rFonts w:ascii="仿宋_GB2312" w:eastAsia="仿宋_GB2312" w:hAnsi="Times New Roman" w:cs="Times New Roman"/>
          <w:sz w:val="32"/>
          <w:szCs w:val="32"/>
        </w:rPr>
        <w:t>省部级人才项目人选或学术成就获得者。</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A类专业带头人年龄在45周岁以下；特别优秀的，年龄可放宽到50周岁。</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2.B类专业带头人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主要符合下列条件：</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具有博士学历（学位），且具有高教系列正高级职称，能引领学校专业及专业群的建设，且满足以下条件之两项及以上：</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0B66CC">
        <w:rPr>
          <w:rFonts w:ascii="仿宋_GB2312" w:eastAsia="仿宋_GB2312" w:hAnsi="Times New Roman" w:cs="Times New Roman"/>
          <w:sz w:val="32"/>
          <w:szCs w:val="32"/>
        </w:rPr>
        <w:t>主持并完成5项及以上省级（含）以上科研项目（以科研项目级别认定文件为准）。</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0B66CC">
        <w:rPr>
          <w:rFonts w:ascii="仿宋_GB2312" w:eastAsia="仿宋_GB2312" w:hAnsi="Times New Roman" w:cs="Times New Roman"/>
          <w:sz w:val="32"/>
          <w:szCs w:val="32"/>
        </w:rPr>
        <w:t>为省级教学名师或省级专业带头人。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0B66CC">
        <w:rPr>
          <w:rFonts w:ascii="仿宋_GB2312" w:eastAsia="仿宋_GB2312" w:hAnsi="Times New Roman" w:cs="Times New Roman" w:hint="eastAsia"/>
          <w:sz w:val="32"/>
          <w:szCs w:val="32"/>
        </w:rPr>
        <w:t>主持并</w:t>
      </w:r>
      <w:r w:rsidRPr="000B66CC">
        <w:rPr>
          <w:rFonts w:ascii="仿宋_GB2312" w:eastAsia="仿宋_GB2312" w:hAnsi="Times New Roman" w:cs="Times New Roman"/>
          <w:sz w:val="32"/>
          <w:szCs w:val="32"/>
        </w:rPr>
        <w:t>获得省级及以上教学成果一等奖及以上。</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0B66CC">
        <w:rPr>
          <w:rFonts w:ascii="仿宋_GB2312" w:eastAsia="仿宋_GB2312" w:hAnsi="Times New Roman" w:cs="Times New Roman" w:hint="eastAsia"/>
          <w:sz w:val="32"/>
          <w:szCs w:val="32"/>
        </w:rPr>
        <w:t>主持并</w:t>
      </w:r>
      <w:r w:rsidRPr="000B66CC">
        <w:rPr>
          <w:rFonts w:ascii="仿宋_GB2312" w:eastAsia="仿宋_GB2312" w:hAnsi="Times New Roman" w:cs="Times New Roman"/>
          <w:sz w:val="32"/>
          <w:szCs w:val="32"/>
        </w:rPr>
        <w:t>获得省级及以上科研成果一等奖及以上。</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B类专业带头人年龄在45周岁以下；特别优秀的，年龄可放宽到50周岁。</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3.C类专业带头人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主要符合下列条件：</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lastRenderedPageBreak/>
        <w:t>具有博士学历（学位）且具有副高级职称，有较强科研能力，胜任核心课程讲授任务，符合学校专业及专业群建设需要，且满足以下条件之两项及以上：</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0B66CC">
        <w:rPr>
          <w:rFonts w:ascii="仿宋_GB2312" w:eastAsia="仿宋_GB2312" w:hAnsi="Times New Roman" w:cs="Times New Roman"/>
          <w:sz w:val="32"/>
          <w:szCs w:val="32"/>
        </w:rPr>
        <w:t>主持并完成3项及以上省级（含）以上科研项目（以科研项目级别认定文件为准）。</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0B66CC">
        <w:rPr>
          <w:rFonts w:ascii="仿宋_GB2312" w:eastAsia="仿宋_GB2312" w:hAnsi="Times New Roman" w:cs="Times New Roman"/>
          <w:sz w:val="32"/>
          <w:szCs w:val="32"/>
        </w:rPr>
        <w:t>为省级教学名师或省级专业带头人。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0B66CC">
        <w:rPr>
          <w:rFonts w:ascii="仿宋_GB2312" w:eastAsia="仿宋_GB2312" w:hAnsi="Times New Roman" w:cs="Times New Roman" w:hint="eastAsia"/>
          <w:sz w:val="32"/>
          <w:szCs w:val="32"/>
        </w:rPr>
        <w:t>主持并</w:t>
      </w:r>
      <w:r w:rsidRPr="000B66CC">
        <w:rPr>
          <w:rFonts w:ascii="仿宋_GB2312" w:eastAsia="仿宋_GB2312" w:hAnsi="Times New Roman" w:cs="Times New Roman"/>
          <w:sz w:val="32"/>
          <w:szCs w:val="32"/>
        </w:rPr>
        <w:t>获得省级（含）及以上教学成果</w:t>
      </w:r>
      <w:r w:rsidRPr="000B66CC">
        <w:rPr>
          <w:rFonts w:ascii="仿宋_GB2312" w:eastAsia="仿宋_GB2312" w:hAnsi="Times New Roman" w:cs="Times New Roman" w:hint="eastAsia"/>
          <w:sz w:val="32"/>
          <w:szCs w:val="32"/>
        </w:rPr>
        <w:t>二</w:t>
      </w:r>
      <w:r w:rsidRPr="000B66CC">
        <w:rPr>
          <w:rFonts w:ascii="仿宋_GB2312" w:eastAsia="仿宋_GB2312" w:hAnsi="Times New Roman" w:cs="Times New Roman"/>
          <w:sz w:val="32"/>
          <w:szCs w:val="32"/>
        </w:rPr>
        <w:t>等奖</w:t>
      </w:r>
      <w:r w:rsidRPr="000B66CC">
        <w:rPr>
          <w:rFonts w:ascii="仿宋_GB2312" w:eastAsia="仿宋_GB2312" w:hAnsi="Times New Roman" w:cs="Times New Roman" w:hint="eastAsia"/>
          <w:sz w:val="32"/>
          <w:szCs w:val="32"/>
        </w:rPr>
        <w:t>及</w:t>
      </w:r>
      <w:r w:rsidRPr="000B66CC">
        <w:rPr>
          <w:rFonts w:ascii="仿宋_GB2312" w:eastAsia="仿宋_GB2312" w:hAnsi="Times New Roman" w:cs="Times New Roman"/>
          <w:sz w:val="32"/>
          <w:szCs w:val="32"/>
        </w:rPr>
        <w:t>以上。</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0B66CC">
        <w:rPr>
          <w:rFonts w:ascii="仿宋_GB2312" w:eastAsia="仿宋_GB2312" w:hAnsi="Times New Roman" w:cs="Times New Roman" w:hint="eastAsia"/>
          <w:sz w:val="32"/>
          <w:szCs w:val="32"/>
        </w:rPr>
        <w:t>主持并</w:t>
      </w:r>
      <w:r w:rsidRPr="000B66CC">
        <w:rPr>
          <w:rFonts w:ascii="仿宋_GB2312" w:eastAsia="仿宋_GB2312" w:hAnsi="Times New Roman" w:cs="Times New Roman"/>
          <w:sz w:val="32"/>
          <w:szCs w:val="32"/>
        </w:rPr>
        <w:t>获得省级及（含）以上科研成果</w:t>
      </w:r>
      <w:r w:rsidRPr="000B66CC">
        <w:rPr>
          <w:rFonts w:ascii="仿宋_GB2312" w:eastAsia="仿宋_GB2312" w:hAnsi="Times New Roman" w:cs="Times New Roman" w:hint="eastAsia"/>
          <w:sz w:val="32"/>
          <w:szCs w:val="32"/>
        </w:rPr>
        <w:t>二</w:t>
      </w:r>
      <w:r w:rsidRPr="000B66CC">
        <w:rPr>
          <w:rFonts w:ascii="仿宋_GB2312" w:eastAsia="仿宋_GB2312" w:hAnsi="Times New Roman" w:cs="Times New Roman"/>
          <w:sz w:val="32"/>
          <w:szCs w:val="32"/>
        </w:rPr>
        <w:t>等奖及以上。</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C类专业带头人年龄在40周岁以下；特别优秀的，年龄可放宽到45周岁。</w:t>
      </w:r>
    </w:p>
    <w:p w:rsidR="00CC1B2A" w:rsidRPr="00FE2759" w:rsidRDefault="00CC1B2A" w:rsidP="00DB64D4">
      <w:pPr>
        <w:spacing w:line="600" w:lineRule="exact"/>
        <w:ind w:firstLineChars="200" w:firstLine="640"/>
        <w:rPr>
          <w:rFonts w:ascii="仿宋_GB2312" w:eastAsia="仿宋_GB2312" w:hAnsi="华文楷体" w:cs="Times New Roman"/>
          <w:sz w:val="32"/>
          <w:szCs w:val="32"/>
        </w:rPr>
      </w:pPr>
      <w:r w:rsidRPr="00FE2759">
        <w:rPr>
          <w:rFonts w:ascii="仿宋_GB2312" w:eastAsia="仿宋_GB2312" w:hAnsi="华文楷体" w:cs="Times New Roman" w:hint="eastAsia"/>
          <w:sz w:val="32"/>
          <w:szCs w:val="32"/>
        </w:rPr>
        <w:t>（三）博士研究生</w:t>
      </w:r>
    </w:p>
    <w:p w:rsidR="00CC1B2A" w:rsidRPr="00FE2759" w:rsidRDefault="00CC1B2A" w:rsidP="00DB64D4">
      <w:pPr>
        <w:spacing w:line="600" w:lineRule="exact"/>
        <w:ind w:firstLineChars="200" w:firstLine="640"/>
        <w:rPr>
          <w:rFonts w:ascii="仿宋_GB2312" w:eastAsia="仿宋_GB2312" w:hAnsi="Times New Roman" w:cs="Times New Roman"/>
          <w:sz w:val="32"/>
          <w:szCs w:val="32"/>
        </w:rPr>
      </w:pPr>
      <w:r w:rsidRPr="00FE2759">
        <w:rPr>
          <w:rFonts w:ascii="仿宋_GB2312" w:eastAsia="仿宋_GB2312" w:hAnsi="Times New Roman" w:cs="Times New Roman" w:hint="eastAsia"/>
          <w:sz w:val="32"/>
          <w:szCs w:val="32"/>
        </w:rPr>
        <w:t>1.博士：有良好的学历背景，有较好的学术潜力且业绩条件突出。</w:t>
      </w:r>
    </w:p>
    <w:p w:rsidR="00CC1B2A" w:rsidRPr="00FE2759" w:rsidRDefault="00CC1B2A" w:rsidP="00DB64D4">
      <w:pPr>
        <w:spacing w:line="600" w:lineRule="exact"/>
        <w:ind w:firstLineChars="200" w:firstLine="640"/>
        <w:rPr>
          <w:rFonts w:ascii="仿宋_GB2312" w:eastAsia="仿宋_GB2312" w:hAnsi="Times New Roman" w:cs="Times New Roman"/>
          <w:sz w:val="32"/>
          <w:szCs w:val="32"/>
        </w:rPr>
      </w:pPr>
      <w:r w:rsidRPr="00FE2759">
        <w:rPr>
          <w:rFonts w:ascii="仿宋_GB2312" w:eastAsia="仿宋_GB2312" w:hAnsi="Times New Roman" w:cs="Times New Roman" w:hint="eastAsia"/>
          <w:sz w:val="32"/>
          <w:szCs w:val="32"/>
        </w:rPr>
        <w:t>2.引进的博士岗位原则上本、硕、博各阶段专业应一致或相近。</w:t>
      </w:r>
    </w:p>
    <w:p w:rsidR="00CC1B2A" w:rsidRPr="00FE2759" w:rsidRDefault="00CC1B2A" w:rsidP="00DB64D4">
      <w:pPr>
        <w:spacing w:line="600" w:lineRule="exact"/>
        <w:ind w:firstLineChars="200" w:firstLine="640"/>
        <w:rPr>
          <w:rFonts w:ascii="仿宋_GB2312" w:eastAsia="仿宋_GB2312" w:hAnsi="Times New Roman" w:cs="Times New Roman"/>
          <w:sz w:val="32"/>
          <w:szCs w:val="32"/>
        </w:rPr>
      </w:pPr>
      <w:r w:rsidRPr="00FE2759">
        <w:rPr>
          <w:rFonts w:ascii="仿宋_GB2312" w:eastAsia="仿宋_GB2312" w:hAnsi="Times New Roman" w:cs="Times New Roman" w:hint="eastAsia"/>
          <w:sz w:val="32"/>
          <w:szCs w:val="32"/>
        </w:rPr>
        <w:t>引进博士的年龄35周岁以下；特别优秀的，年龄可放宽到40周岁。</w:t>
      </w:r>
    </w:p>
    <w:p w:rsidR="00CC1B2A" w:rsidRPr="00FE2759" w:rsidRDefault="00CC1B2A" w:rsidP="00DB64D4">
      <w:pPr>
        <w:spacing w:line="600" w:lineRule="exact"/>
        <w:ind w:firstLineChars="200" w:firstLine="640"/>
        <w:rPr>
          <w:rFonts w:ascii="仿宋_GB2312" w:eastAsia="仿宋_GB2312" w:hAnsi="华文楷体" w:cs="Times New Roman"/>
          <w:sz w:val="32"/>
          <w:szCs w:val="32"/>
        </w:rPr>
      </w:pPr>
      <w:r w:rsidRPr="00FE2759">
        <w:rPr>
          <w:rFonts w:ascii="仿宋_GB2312" w:eastAsia="仿宋_GB2312" w:hAnsi="华文楷体" w:cs="Times New Roman" w:hint="eastAsia"/>
          <w:sz w:val="32"/>
          <w:szCs w:val="32"/>
        </w:rPr>
        <w:t>（四）技能大师</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FE2759">
        <w:rPr>
          <w:rFonts w:ascii="仿宋_GB2312" w:eastAsia="仿宋_GB2312" w:hAnsi="Times New Roman" w:cs="Times New Roman" w:hint="eastAsia"/>
          <w:sz w:val="32"/>
          <w:szCs w:val="32"/>
        </w:rPr>
        <w:t>具有丰富</w:t>
      </w:r>
      <w:r>
        <w:rPr>
          <w:rFonts w:ascii="仿宋_GB2312" w:eastAsia="仿宋_GB2312" w:hAnsi="Times New Roman" w:cs="Times New Roman" w:hint="eastAsia"/>
          <w:sz w:val="32"/>
          <w:szCs w:val="32"/>
        </w:rPr>
        <w:t>的</w:t>
      </w:r>
      <w:r w:rsidRPr="00FE2759">
        <w:rPr>
          <w:rFonts w:ascii="仿宋_GB2312" w:eastAsia="仿宋_GB2312" w:hAnsi="Times New Roman" w:cs="Times New Roman" w:hint="eastAsia"/>
          <w:sz w:val="32"/>
          <w:szCs w:val="32"/>
        </w:rPr>
        <w:t>企业实践背景，获评政府部门认可的“非物质文化遗产传承人”、省级及以上技能大师、大师工作室、“芙蓉人才奖”、拥有大师工作室及相当荣誉的人员，或者具有</w:t>
      </w:r>
      <w:r w:rsidRPr="000B66CC">
        <w:rPr>
          <w:rFonts w:ascii="仿宋_GB2312" w:eastAsia="仿宋_GB2312" w:hAnsi="Times New Roman" w:cs="Times New Roman"/>
          <w:sz w:val="32"/>
          <w:szCs w:val="32"/>
        </w:rPr>
        <w:t>以</w:t>
      </w:r>
      <w:r w:rsidRPr="000B66CC">
        <w:rPr>
          <w:rFonts w:ascii="仿宋_GB2312" w:eastAsia="仿宋_GB2312" w:hAnsi="Times New Roman" w:cs="Times New Roman"/>
          <w:sz w:val="32"/>
          <w:szCs w:val="32"/>
        </w:rPr>
        <w:lastRenderedPageBreak/>
        <w:t>上相当称号的外省技能大师。</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引进的技能大师年龄</w:t>
      </w:r>
      <w:r w:rsidRPr="000B66CC">
        <w:rPr>
          <w:rFonts w:ascii="仿宋_GB2312" w:eastAsia="仿宋_GB2312" w:hAnsi="Times New Roman" w:cs="Times New Roman" w:hint="eastAsia"/>
          <w:sz w:val="32"/>
          <w:szCs w:val="32"/>
        </w:rPr>
        <w:t>在45周岁以下；特别优秀的，年龄可放宽到50周岁。</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第七条</w:t>
      </w:r>
      <w:r>
        <w:rPr>
          <w:rFonts w:ascii="华文楷体" w:eastAsia="华文楷体" w:hAnsi="华文楷体" w:cs="Times New Roman" w:hint="eastAsia"/>
          <w:sz w:val="32"/>
          <w:szCs w:val="32"/>
        </w:rPr>
        <w:t xml:space="preserve"> </w:t>
      </w:r>
      <w:r w:rsidRPr="000B66CC">
        <w:rPr>
          <w:rFonts w:ascii="仿宋_GB2312" w:eastAsia="仿宋_GB2312" w:hAnsi="Times New Roman" w:cs="Times New Roman" w:hint="eastAsia"/>
          <w:sz w:val="32"/>
          <w:szCs w:val="32"/>
        </w:rPr>
        <w:t>柔性引进对象及条件</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w:t>
      </w:r>
      <w:r w:rsidRPr="000B66CC">
        <w:rPr>
          <w:rFonts w:ascii="仿宋_GB2312" w:eastAsia="仿宋_GB2312" w:hAnsi="Times New Roman" w:cs="Times New Roman" w:hint="eastAsia"/>
          <w:sz w:val="32"/>
          <w:szCs w:val="32"/>
        </w:rPr>
        <w:t>一</w:t>
      </w:r>
      <w:r w:rsidRPr="000B66CC">
        <w:rPr>
          <w:rFonts w:ascii="仿宋_GB2312" w:eastAsia="仿宋_GB2312" w:hAnsi="Times New Roman" w:cs="Times New Roman"/>
          <w:sz w:val="32"/>
          <w:szCs w:val="32"/>
        </w:rPr>
        <w:t>）特聘教授</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特聘教授需符合全职引进的领军人才</w:t>
      </w:r>
      <w:r w:rsidRPr="000B66CC">
        <w:rPr>
          <w:rFonts w:ascii="仿宋_GB2312" w:eastAsia="仿宋_GB2312" w:hAnsi="Times New Roman" w:cs="Times New Roman" w:hint="eastAsia"/>
          <w:sz w:val="32"/>
          <w:szCs w:val="32"/>
        </w:rPr>
        <w:t>或</w:t>
      </w:r>
      <w:r w:rsidRPr="000B66CC">
        <w:rPr>
          <w:rFonts w:ascii="仿宋_GB2312" w:eastAsia="仿宋_GB2312" w:hAnsi="Times New Roman" w:cs="Times New Roman"/>
          <w:sz w:val="32"/>
          <w:szCs w:val="32"/>
        </w:rPr>
        <w:t>专业带头人条件</w:t>
      </w:r>
      <w:r w:rsidRPr="000B66CC">
        <w:rPr>
          <w:rFonts w:ascii="仿宋_GB2312" w:eastAsia="仿宋_GB2312" w:hAnsi="Times New Roman" w:cs="Times New Roman" w:hint="eastAsia"/>
          <w:sz w:val="32"/>
          <w:szCs w:val="32"/>
        </w:rPr>
        <w:t>，或达到其他同等水平的人选。特聘教授</w:t>
      </w:r>
      <w:r w:rsidRPr="000B66CC">
        <w:rPr>
          <w:rFonts w:ascii="仿宋_GB2312" w:eastAsia="仿宋_GB2312" w:hAnsi="Times New Roman" w:cs="Times New Roman"/>
          <w:sz w:val="32"/>
          <w:szCs w:val="32"/>
        </w:rPr>
        <w:t>聘期为</w:t>
      </w:r>
      <w:r w:rsidRPr="000B66CC">
        <w:rPr>
          <w:rFonts w:ascii="仿宋_GB2312" w:eastAsia="仿宋_GB2312" w:hAnsi="Times New Roman" w:cs="Times New Roman" w:hint="eastAsia"/>
          <w:sz w:val="32"/>
          <w:szCs w:val="32"/>
        </w:rPr>
        <w:t>1</w:t>
      </w:r>
      <w:r w:rsidRPr="000B66CC">
        <w:rPr>
          <w:rFonts w:ascii="仿宋_GB2312" w:eastAsia="仿宋_GB2312" w:hAnsi="Times New Roman" w:cs="Times New Roman"/>
          <w:sz w:val="32"/>
          <w:szCs w:val="32"/>
        </w:rPr>
        <w:t>-3年，且</w:t>
      </w:r>
      <w:r w:rsidRPr="000B66CC">
        <w:rPr>
          <w:rFonts w:ascii="仿宋_GB2312" w:eastAsia="仿宋_GB2312" w:hAnsi="Times New Roman" w:cs="Times New Roman" w:hint="eastAsia"/>
          <w:sz w:val="32"/>
          <w:szCs w:val="32"/>
        </w:rPr>
        <w:t>聘期内</w:t>
      </w:r>
      <w:r w:rsidRPr="000B66CC">
        <w:rPr>
          <w:rFonts w:ascii="仿宋_GB2312" w:eastAsia="仿宋_GB2312" w:hAnsi="Times New Roman" w:cs="Times New Roman"/>
          <w:sz w:val="32"/>
          <w:szCs w:val="32"/>
        </w:rPr>
        <w:t>年龄一般不超过65周岁</w:t>
      </w:r>
      <w:r w:rsidRPr="000B66CC">
        <w:rPr>
          <w:rFonts w:ascii="仿宋_GB2312" w:eastAsia="仿宋_GB2312" w:hAnsi="Times New Roman" w:cs="Times New Roman" w:hint="eastAsia"/>
          <w:sz w:val="32"/>
          <w:szCs w:val="32"/>
        </w:rPr>
        <w:t>。</w:t>
      </w:r>
    </w:p>
    <w:p w:rsidR="00CC1B2A" w:rsidRPr="00FE2759" w:rsidRDefault="00CC1B2A" w:rsidP="00DB64D4">
      <w:pPr>
        <w:spacing w:line="600" w:lineRule="exact"/>
        <w:ind w:firstLineChars="200" w:firstLine="640"/>
        <w:rPr>
          <w:rFonts w:ascii="仿宋_GB2312" w:eastAsia="仿宋_GB2312" w:hAnsi="Times New Roman" w:cs="Times New Roman"/>
          <w:sz w:val="32"/>
          <w:szCs w:val="32"/>
        </w:rPr>
      </w:pPr>
      <w:r w:rsidRPr="00FE2759">
        <w:rPr>
          <w:rFonts w:ascii="仿宋_GB2312" w:eastAsia="仿宋_GB2312" w:hAnsi="Times New Roman" w:cs="Times New Roman"/>
          <w:sz w:val="32"/>
          <w:szCs w:val="32"/>
        </w:rPr>
        <w:t>（</w:t>
      </w:r>
      <w:r w:rsidRPr="00FE2759">
        <w:rPr>
          <w:rFonts w:ascii="仿宋_GB2312" w:eastAsia="仿宋_GB2312" w:hAnsi="Times New Roman" w:cs="Times New Roman" w:hint="eastAsia"/>
          <w:sz w:val="32"/>
          <w:szCs w:val="32"/>
        </w:rPr>
        <w:t>二</w:t>
      </w:r>
      <w:r w:rsidRPr="00FE2759">
        <w:rPr>
          <w:rFonts w:ascii="仿宋_GB2312" w:eastAsia="仿宋_GB2312" w:hAnsi="Times New Roman" w:cs="Times New Roman"/>
          <w:sz w:val="32"/>
          <w:szCs w:val="32"/>
        </w:rPr>
        <w:t>）产业导师</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符合下列条件之一：</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0B66CC">
        <w:rPr>
          <w:rFonts w:ascii="仿宋_GB2312" w:eastAsia="仿宋_GB2312" w:hAnsi="Times New Roman" w:cs="Times New Roman"/>
          <w:sz w:val="32"/>
          <w:szCs w:val="32"/>
        </w:rPr>
        <w:t>上市公司、国家高新技术企业、国内知名企业主要负责人、技术负责人。</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0B66CC">
        <w:rPr>
          <w:rFonts w:ascii="仿宋_GB2312" w:eastAsia="仿宋_GB2312" w:hAnsi="Times New Roman" w:cs="Times New Roman" w:hint="eastAsia"/>
          <w:sz w:val="32"/>
          <w:szCs w:val="32"/>
        </w:rPr>
        <w:t>国家、省、市科技或创新创业企业家。</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0B66CC">
        <w:rPr>
          <w:rFonts w:ascii="仿宋_GB2312" w:eastAsia="仿宋_GB2312" w:hAnsi="Times New Roman" w:cs="Times New Roman" w:hint="eastAsia"/>
          <w:sz w:val="32"/>
          <w:szCs w:val="32"/>
        </w:rPr>
        <w:t>世界技能大赛获奖者。</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0B66CC">
        <w:rPr>
          <w:rFonts w:ascii="仿宋_GB2312" w:eastAsia="仿宋_GB2312" w:hAnsi="Times New Roman" w:cs="Times New Roman" w:hint="eastAsia"/>
          <w:sz w:val="32"/>
          <w:szCs w:val="32"/>
        </w:rPr>
        <w:t>获得省级及以上劳模称号或五一劳动奖章的技术能手。</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Pr="000B66CC">
        <w:rPr>
          <w:rFonts w:ascii="仿宋_GB2312" w:eastAsia="仿宋_GB2312" w:hAnsi="Times New Roman" w:cs="Times New Roman" w:hint="eastAsia"/>
          <w:sz w:val="32"/>
          <w:szCs w:val="32"/>
        </w:rPr>
        <w:t>具有正高级专业技术职务的工程技术人员。</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Pr="000B66CC">
        <w:rPr>
          <w:rFonts w:ascii="仿宋_GB2312" w:eastAsia="仿宋_GB2312" w:hAnsi="Times New Roman" w:cs="Times New Roman" w:hint="eastAsia"/>
          <w:sz w:val="32"/>
          <w:szCs w:val="32"/>
        </w:rPr>
        <w:t>有行业企业工作经历且获得省级及以上技能大师称号的高技能人才。</w:t>
      </w:r>
    </w:p>
    <w:p w:rsidR="00CC1B2A" w:rsidRPr="009125F0" w:rsidRDefault="00CC1B2A" w:rsidP="00DB64D4">
      <w:pPr>
        <w:spacing w:line="600" w:lineRule="exact"/>
        <w:ind w:firstLineChars="200" w:firstLine="640"/>
        <w:rPr>
          <w:rFonts w:ascii="Times New Roman" w:eastAsia="仿宋" w:hAnsi="Times New Roman" w:cs="Times New Roman"/>
          <w:sz w:val="32"/>
          <w:szCs w:val="32"/>
        </w:rPr>
      </w:pPr>
      <w:r w:rsidRPr="000B66CC">
        <w:rPr>
          <w:rFonts w:ascii="仿宋_GB2312" w:eastAsia="仿宋_GB2312" w:hAnsi="Times New Roman" w:cs="Times New Roman"/>
          <w:sz w:val="32"/>
          <w:szCs w:val="32"/>
        </w:rPr>
        <w:t>产业导师聘期为</w:t>
      </w:r>
      <w:r w:rsidRPr="000B66CC">
        <w:rPr>
          <w:rFonts w:ascii="仿宋_GB2312" w:eastAsia="仿宋_GB2312" w:hAnsi="Times New Roman" w:cs="Times New Roman" w:hint="eastAsia"/>
          <w:sz w:val="32"/>
          <w:szCs w:val="32"/>
        </w:rPr>
        <w:t>1</w:t>
      </w:r>
      <w:r w:rsidRPr="000B66CC">
        <w:rPr>
          <w:rFonts w:ascii="仿宋_GB2312" w:eastAsia="仿宋_GB2312" w:hAnsi="Times New Roman" w:cs="Times New Roman"/>
          <w:sz w:val="32"/>
          <w:szCs w:val="32"/>
        </w:rPr>
        <w:t>-3年，且</w:t>
      </w:r>
      <w:r w:rsidRPr="000B66CC">
        <w:rPr>
          <w:rFonts w:ascii="仿宋_GB2312" w:eastAsia="仿宋_GB2312" w:hAnsi="Times New Roman" w:cs="Times New Roman" w:hint="eastAsia"/>
          <w:sz w:val="32"/>
          <w:szCs w:val="32"/>
        </w:rPr>
        <w:t>聘期内</w:t>
      </w:r>
      <w:r w:rsidRPr="000B66CC">
        <w:rPr>
          <w:rFonts w:ascii="仿宋_GB2312" w:eastAsia="仿宋_GB2312" w:hAnsi="Times New Roman" w:cs="Times New Roman"/>
          <w:sz w:val="32"/>
          <w:szCs w:val="32"/>
        </w:rPr>
        <w:t>年龄一般不超过65周岁</w:t>
      </w:r>
      <w:r>
        <w:rPr>
          <w:rFonts w:ascii="Times New Roman" w:eastAsia="仿宋" w:hAnsi="Times New Roman" w:cs="Times New Roman" w:hint="eastAsia"/>
          <w:sz w:val="32"/>
          <w:szCs w:val="32"/>
        </w:rPr>
        <w:t>。</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八</w:t>
      </w:r>
      <w:r w:rsidRPr="00972378">
        <w:rPr>
          <w:rFonts w:ascii="楷体_GB2312" w:eastAsia="楷体_GB2312" w:hAnsi="黑体" w:cs="Times New Roman"/>
          <w:b/>
          <w:bCs/>
          <w:sz w:val="32"/>
          <w:szCs w:val="32"/>
        </w:rPr>
        <w:t>条</w:t>
      </w:r>
      <w:r w:rsidRPr="009125F0">
        <w:rPr>
          <w:rFonts w:ascii="Times New Roman" w:eastAsia="仿宋" w:hAnsi="Times New Roman" w:cs="Times New Roman"/>
          <w:sz w:val="32"/>
          <w:szCs w:val="32"/>
        </w:rPr>
        <w:t xml:space="preserve"> </w:t>
      </w:r>
      <w:r w:rsidRPr="000B66CC">
        <w:rPr>
          <w:rFonts w:ascii="仿宋_GB2312" w:eastAsia="仿宋_GB2312" w:hAnsi="Times New Roman" w:cs="Times New Roman"/>
          <w:sz w:val="32"/>
          <w:szCs w:val="32"/>
        </w:rPr>
        <w:t>根据专业群建设和特色专业建设发展等特殊情况，</w:t>
      </w:r>
      <w:r w:rsidRPr="000B66CC">
        <w:rPr>
          <w:rFonts w:ascii="仿宋_GB2312" w:eastAsia="仿宋_GB2312" w:hAnsi="Times New Roman" w:cs="Times New Roman" w:hint="eastAsia"/>
          <w:sz w:val="32"/>
          <w:szCs w:val="32"/>
        </w:rPr>
        <w:t>国内外</w:t>
      </w:r>
      <w:r w:rsidRPr="000B66CC">
        <w:rPr>
          <w:rFonts w:ascii="仿宋_GB2312" w:eastAsia="仿宋_GB2312" w:hAnsi="Times New Roman" w:cs="Times New Roman"/>
          <w:sz w:val="32"/>
          <w:szCs w:val="32"/>
        </w:rPr>
        <w:t>高水平大学或科研院所优秀人才、</w:t>
      </w:r>
      <w:r w:rsidRPr="000B66CC">
        <w:rPr>
          <w:rFonts w:ascii="仿宋_GB2312" w:eastAsia="仿宋_GB2312" w:hAnsi="Times New Roman" w:cs="Times New Roman" w:hint="eastAsia"/>
          <w:sz w:val="32"/>
          <w:szCs w:val="32"/>
        </w:rPr>
        <w:t>国内外</w:t>
      </w:r>
      <w:r w:rsidRPr="000B66CC">
        <w:rPr>
          <w:rFonts w:ascii="仿宋_GB2312" w:eastAsia="仿宋_GB2312" w:hAnsi="Times New Roman" w:cs="Times New Roman"/>
          <w:sz w:val="32"/>
          <w:szCs w:val="32"/>
        </w:rPr>
        <w:t>知名企</w:t>
      </w:r>
      <w:r w:rsidRPr="000B66CC">
        <w:rPr>
          <w:rFonts w:ascii="仿宋_GB2312" w:eastAsia="仿宋_GB2312" w:hAnsi="Times New Roman" w:cs="Times New Roman"/>
          <w:sz w:val="32"/>
          <w:szCs w:val="32"/>
        </w:rPr>
        <w:lastRenderedPageBreak/>
        <w:t>业和机构高级人才、国内具有发展潜力并取得标志性重要成果的紧缺急需的优秀人才，参照以上层次、类型的条件由学校按程序进行认定，条件可适当放宽。</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九</w:t>
      </w:r>
      <w:r w:rsidRPr="00972378">
        <w:rPr>
          <w:rFonts w:ascii="楷体_GB2312" w:eastAsia="楷体_GB2312" w:hAnsi="黑体" w:cs="Times New Roman"/>
          <w:b/>
          <w:bCs/>
          <w:sz w:val="32"/>
          <w:szCs w:val="32"/>
        </w:rPr>
        <w:t xml:space="preserve">条 </w:t>
      </w:r>
      <w:r w:rsidRPr="000B66CC">
        <w:rPr>
          <w:rFonts w:ascii="仿宋_GB2312" w:eastAsia="仿宋_GB2312" w:hAnsi="Times New Roman" w:cs="Times New Roman"/>
          <w:sz w:val="32"/>
          <w:szCs w:val="32"/>
        </w:rPr>
        <w:t>引进条件中的学术论文必须是以本人为第一作者全文发表的文章，所有业绩必须与引进岗位一致或相近。</w:t>
      </w:r>
    </w:p>
    <w:p w:rsidR="00CC1B2A" w:rsidRPr="009125F0" w:rsidRDefault="00CC1B2A" w:rsidP="00DB64D4">
      <w:pPr>
        <w:spacing w:beforeLines="100" w:before="312" w:afterLines="100" w:after="312" w:line="600" w:lineRule="exact"/>
        <w:jc w:val="center"/>
        <w:rPr>
          <w:rFonts w:ascii="黑体" w:eastAsia="黑体" w:hAnsi="黑体" w:cs="Times New Roman"/>
          <w:sz w:val="32"/>
          <w:szCs w:val="32"/>
        </w:rPr>
      </w:pPr>
      <w:r w:rsidRPr="009125F0">
        <w:rPr>
          <w:rFonts w:ascii="黑体" w:eastAsia="黑体" w:hAnsi="黑体" w:cs="Times New Roman"/>
          <w:sz w:val="32"/>
          <w:szCs w:val="32"/>
        </w:rPr>
        <w:t>第三章  引进待遇</w:t>
      </w:r>
    </w:p>
    <w:p w:rsidR="00CC1B2A" w:rsidRPr="000B66CC" w:rsidRDefault="00CC1B2A" w:rsidP="00DB64D4">
      <w:pPr>
        <w:spacing w:line="600" w:lineRule="exact"/>
        <w:ind w:firstLineChars="200" w:firstLine="643"/>
        <w:rPr>
          <w:rFonts w:ascii="仿宋_GB2312" w:eastAsia="仿宋_GB2312" w:hAnsi="Times New Roman"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十</w:t>
      </w:r>
      <w:r w:rsidRPr="00972378">
        <w:rPr>
          <w:rFonts w:ascii="楷体_GB2312" w:eastAsia="楷体_GB2312" w:hAnsi="黑体" w:cs="Times New Roman"/>
          <w:b/>
          <w:bCs/>
          <w:sz w:val="32"/>
          <w:szCs w:val="32"/>
        </w:rPr>
        <w:t>条</w:t>
      </w:r>
      <w:r w:rsidRPr="009125F0">
        <w:rPr>
          <w:rFonts w:ascii="Times New Roman" w:eastAsia="仿宋" w:hAnsi="Times New Roman" w:cs="Times New Roman"/>
          <w:sz w:val="32"/>
          <w:szCs w:val="32"/>
        </w:rPr>
        <w:t xml:space="preserve"> </w:t>
      </w:r>
      <w:r w:rsidRPr="009125F0">
        <w:rPr>
          <w:rFonts w:ascii="Times New Roman" w:eastAsia="仿宋" w:hAnsi="Times New Roman" w:cs="Times New Roman"/>
          <w:sz w:val="32"/>
          <w:szCs w:val="32"/>
        </w:rPr>
        <w:t>全</w:t>
      </w:r>
      <w:r w:rsidRPr="000B66CC">
        <w:rPr>
          <w:rFonts w:ascii="仿宋_GB2312" w:eastAsia="仿宋_GB2312" w:hAnsi="Times New Roman" w:cs="Times New Roman"/>
          <w:sz w:val="32"/>
          <w:szCs w:val="32"/>
        </w:rPr>
        <w:t>职引进人才在聘期内待遇支付方式如下：</w:t>
      </w:r>
    </w:p>
    <w:p w:rsidR="00CC1B2A" w:rsidRPr="000B66CC" w:rsidRDefault="00B82C69" w:rsidP="00DB64D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（一）安家费</w:t>
      </w:r>
      <w:r w:rsidR="00CC1B2A" w:rsidRPr="000B66CC">
        <w:rPr>
          <w:rFonts w:ascii="仿宋_GB2312" w:eastAsia="仿宋_GB2312" w:hAnsi="Times New Roman" w:cs="Times New Roman"/>
          <w:sz w:val="32"/>
          <w:szCs w:val="32"/>
        </w:rPr>
        <w:t>分3次到位</w:t>
      </w:r>
      <w:r w:rsidR="00CC1B2A">
        <w:rPr>
          <w:rFonts w:ascii="仿宋_GB2312" w:eastAsia="仿宋_GB2312" w:hAnsi="Times New Roman" w:cs="Times New Roman" w:hint="eastAsia"/>
          <w:sz w:val="32"/>
          <w:szCs w:val="32"/>
        </w:rPr>
        <w:t>：</w:t>
      </w:r>
      <w:r w:rsidR="00CC1B2A" w:rsidRPr="000B66CC">
        <w:rPr>
          <w:rFonts w:ascii="仿宋_GB2312" w:eastAsia="仿宋_GB2312" w:hAnsi="Times New Roman" w:cs="Times New Roman"/>
          <w:sz w:val="32"/>
          <w:szCs w:val="32"/>
        </w:rPr>
        <w:t>第一次在正式办理完调入手续后到位30%</w:t>
      </w:r>
      <w:r>
        <w:rPr>
          <w:rFonts w:ascii="仿宋_GB2312" w:eastAsia="仿宋_GB2312" w:hAnsi="Times New Roman" w:cs="Times New Roman"/>
          <w:sz w:val="32"/>
          <w:szCs w:val="32"/>
        </w:rPr>
        <w:t>，第二次在中</w:t>
      </w:r>
      <w:r w:rsidR="00CC1B2A" w:rsidRPr="000B66CC">
        <w:rPr>
          <w:rFonts w:ascii="仿宋_GB2312" w:eastAsia="仿宋_GB2312" w:hAnsi="Times New Roman" w:cs="Times New Roman"/>
          <w:sz w:val="32"/>
          <w:szCs w:val="32"/>
        </w:rPr>
        <w:t>期考核合格后到位50%，第三次在届满考核合格后到位20%。</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（二）科研启动费。主要用于开展科学研究、购买科研设备、改善实验条件，一次核定，原则上全职到岗工作后可拨付50%，剩余部分按预算分年度平均划拨。</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（三）根据需要，可自主引进团队成员2-3人，按照学校相关条件享受相应的人才待遇。</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（四）由所在二级学院帮助其协调组建学术团队，提供必备的教学、科研条件。</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（五）安排配偶工作。符合学校进人条件的予以编制内聘用，不符合进人条件的予以编制外聘用（详见引进待遇）。</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t>（六）引进人才有职称的，经学校评审委员会研究通过的，直接聘任为相应的专业技术职级，并享受相应的工资、福利待遇。</w:t>
      </w:r>
    </w:p>
    <w:p w:rsidR="00CC1B2A" w:rsidRPr="000B66CC" w:rsidRDefault="00CC1B2A" w:rsidP="00DB64D4">
      <w:pPr>
        <w:spacing w:line="600" w:lineRule="exact"/>
        <w:ind w:firstLineChars="200" w:firstLine="640"/>
        <w:rPr>
          <w:rFonts w:ascii="仿宋_GB2312" w:eastAsia="仿宋_GB2312" w:hAnsi="Times New Roman" w:cs="Times New Roman"/>
          <w:sz w:val="32"/>
          <w:szCs w:val="32"/>
        </w:rPr>
      </w:pPr>
      <w:r w:rsidRPr="000B66CC">
        <w:rPr>
          <w:rFonts w:ascii="仿宋_GB2312" w:eastAsia="仿宋_GB2312" w:hAnsi="Times New Roman" w:cs="Times New Roman"/>
          <w:sz w:val="32"/>
          <w:szCs w:val="32"/>
        </w:rPr>
        <w:lastRenderedPageBreak/>
        <w:t>（七）业绩成果特别突出的引进人才，待遇可面议。</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7"/>
        <w:gridCol w:w="1103"/>
        <w:gridCol w:w="1560"/>
        <w:gridCol w:w="3118"/>
        <w:gridCol w:w="2894"/>
      </w:tblGrid>
      <w:tr w:rsidR="00CC1B2A" w:rsidRPr="009125F0" w:rsidTr="00376F91">
        <w:trPr>
          <w:trHeight w:val="524"/>
          <w:jc w:val="center"/>
        </w:trPr>
        <w:tc>
          <w:tcPr>
            <w:tcW w:w="1727" w:type="dxa"/>
            <w:vMerge w:val="restart"/>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人才类别</w:t>
            </w:r>
          </w:p>
        </w:tc>
        <w:tc>
          <w:tcPr>
            <w:tcW w:w="8675" w:type="dxa"/>
            <w:gridSpan w:val="4"/>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引进待遇</w:t>
            </w:r>
          </w:p>
        </w:tc>
      </w:tr>
      <w:tr w:rsidR="00CC1B2A" w:rsidRPr="009125F0" w:rsidTr="00376F91">
        <w:trPr>
          <w:trHeight w:val="554"/>
          <w:jc w:val="center"/>
        </w:trPr>
        <w:tc>
          <w:tcPr>
            <w:tcW w:w="1727" w:type="dxa"/>
            <w:vMerge/>
            <w:vAlign w:val="center"/>
          </w:tcPr>
          <w:p w:rsidR="00CC1B2A" w:rsidRPr="00FE2759" w:rsidRDefault="00CC1B2A" w:rsidP="00376F91">
            <w:pPr>
              <w:spacing w:line="240" w:lineRule="atLeast"/>
              <w:jc w:val="center"/>
              <w:rPr>
                <w:rFonts w:ascii="仿宋_GB2312" w:eastAsia="仿宋_GB2312" w:hAnsi="仿宋" w:cs="Times New Roman"/>
                <w:sz w:val="24"/>
                <w:szCs w:val="24"/>
              </w:rPr>
            </w:pPr>
          </w:p>
        </w:tc>
        <w:tc>
          <w:tcPr>
            <w:tcW w:w="1103"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安家费</w:t>
            </w:r>
          </w:p>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（万元）</w:t>
            </w:r>
          </w:p>
        </w:tc>
        <w:tc>
          <w:tcPr>
            <w:tcW w:w="1560"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科研启动经费</w:t>
            </w:r>
          </w:p>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（万元）</w:t>
            </w:r>
          </w:p>
        </w:tc>
        <w:tc>
          <w:tcPr>
            <w:tcW w:w="3118"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工资待遇</w:t>
            </w:r>
          </w:p>
        </w:tc>
        <w:tc>
          <w:tcPr>
            <w:tcW w:w="2894"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配偶安置</w:t>
            </w:r>
          </w:p>
        </w:tc>
      </w:tr>
      <w:tr w:rsidR="00CC1B2A" w:rsidRPr="009125F0" w:rsidTr="00376F91">
        <w:trPr>
          <w:trHeight w:val="114"/>
          <w:jc w:val="center"/>
        </w:trPr>
        <w:tc>
          <w:tcPr>
            <w:tcW w:w="1727"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专业领军人才</w:t>
            </w:r>
          </w:p>
        </w:tc>
        <w:tc>
          <w:tcPr>
            <w:tcW w:w="1103"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100-200</w:t>
            </w:r>
          </w:p>
        </w:tc>
        <w:tc>
          <w:tcPr>
            <w:tcW w:w="1560"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30-40</w:t>
            </w:r>
          </w:p>
        </w:tc>
        <w:tc>
          <w:tcPr>
            <w:tcW w:w="3118"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面谈</w:t>
            </w:r>
          </w:p>
        </w:tc>
        <w:tc>
          <w:tcPr>
            <w:tcW w:w="2894"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面谈</w:t>
            </w:r>
          </w:p>
        </w:tc>
      </w:tr>
      <w:tr w:rsidR="00CC1B2A" w:rsidRPr="009125F0" w:rsidTr="00376F91">
        <w:trPr>
          <w:trHeight w:val="114"/>
          <w:jc w:val="center"/>
        </w:trPr>
        <w:tc>
          <w:tcPr>
            <w:tcW w:w="1727"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A类专业带头人</w:t>
            </w:r>
          </w:p>
        </w:tc>
        <w:tc>
          <w:tcPr>
            <w:tcW w:w="1103"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80-100</w:t>
            </w:r>
          </w:p>
        </w:tc>
        <w:tc>
          <w:tcPr>
            <w:tcW w:w="1560" w:type="dxa"/>
            <w:vAlign w:val="center"/>
          </w:tcPr>
          <w:p w:rsidR="00CC1B2A" w:rsidRPr="00FE2759" w:rsidRDefault="00CC1B2A" w:rsidP="00376F91">
            <w:pPr>
              <w:spacing w:line="24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25-30</w:t>
            </w:r>
          </w:p>
        </w:tc>
        <w:tc>
          <w:tcPr>
            <w:tcW w:w="3118" w:type="dxa"/>
            <w:vMerge w:val="restart"/>
            <w:vAlign w:val="center"/>
          </w:tcPr>
          <w:p w:rsidR="00CC1B2A" w:rsidRPr="00FE2759" w:rsidRDefault="00CC1B2A" w:rsidP="00376F91">
            <w:pPr>
              <w:spacing w:line="240" w:lineRule="atLeast"/>
              <w:jc w:val="left"/>
              <w:rPr>
                <w:rFonts w:ascii="仿宋_GB2312" w:eastAsia="仿宋_GB2312" w:hAnsi="仿宋" w:cs="Times New Roman"/>
                <w:sz w:val="24"/>
                <w:szCs w:val="24"/>
              </w:rPr>
            </w:pPr>
            <w:r w:rsidRPr="00FE2759">
              <w:rPr>
                <w:rFonts w:ascii="仿宋_GB2312" w:eastAsia="仿宋_GB2312" w:hAnsi="仿宋" w:cs="Times New Roman" w:hint="eastAsia"/>
                <w:sz w:val="24"/>
                <w:szCs w:val="24"/>
              </w:rPr>
              <w:t>有职称者，按聘任岗位级别对应工资标准。</w:t>
            </w:r>
          </w:p>
          <w:p w:rsidR="00CC1B2A" w:rsidRPr="00FE2759" w:rsidRDefault="00CC1B2A" w:rsidP="00376F91">
            <w:pPr>
              <w:spacing w:line="240" w:lineRule="atLeast"/>
              <w:jc w:val="left"/>
              <w:rPr>
                <w:rFonts w:ascii="仿宋_GB2312" w:eastAsia="仿宋_GB2312" w:hAnsi="仿宋" w:cs="Times New Roman"/>
                <w:sz w:val="24"/>
                <w:szCs w:val="24"/>
              </w:rPr>
            </w:pPr>
            <w:r w:rsidRPr="00FE2759">
              <w:rPr>
                <w:rFonts w:ascii="仿宋_GB2312" w:eastAsia="仿宋_GB2312" w:hAnsi="仿宋" w:cs="Times New Roman" w:hint="eastAsia"/>
                <w:sz w:val="24"/>
                <w:szCs w:val="24"/>
              </w:rPr>
              <w:t>博士无职称者，待遇按如下规定：</w:t>
            </w:r>
          </w:p>
          <w:p w:rsidR="00CC1B2A" w:rsidRPr="00FE2759" w:rsidRDefault="00CC1B2A" w:rsidP="00376F91">
            <w:pPr>
              <w:spacing w:line="240" w:lineRule="atLeast"/>
              <w:jc w:val="left"/>
              <w:rPr>
                <w:rFonts w:ascii="仿宋_GB2312" w:eastAsia="仿宋_GB2312" w:hAnsi="仿宋" w:cs="Times New Roman"/>
                <w:sz w:val="24"/>
                <w:szCs w:val="24"/>
              </w:rPr>
            </w:pPr>
            <w:r>
              <w:rPr>
                <w:rFonts w:ascii="仿宋_GB2312" w:eastAsia="仿宋_GB2312" w:hAnsi="仿宋" w:cs="Times New Roman" w:hint="eastAsia"/>
                <w:sz w:val="24"/>
                <w:szCs w:val="24"/>
              </w:rPr>
              <w:t>1</w:t>
            </w:r>
            <w:r>
              <w:rPr>
                <w:rFonts w:ascii="仿宋_GB2312" w:eastAsia="仿宋_GB2312" w:hAnsi="仿宋" w:cs="Times New Roman"/>
                <w:sz w:val="24"/>
                <w:szCs w:val="24"/>
              </w:rPr>
              <w:t>.</w:t>
            </w:r>
            <w:r w:rsidRPr="00FE2759">
              <w:rPr>
                <w:rFonts w:ascii="仿宋_GB2312" w:eastAsia="仿宋_GB2312" w:hAnsi="仿宋" w:cs="Times New Roman" w:hint="eastAsia"/>
                <w:sz w:val="24"/>
                <w:szCs w:val="24"/>
              </w:rPr>
              <w:t>享受校内绩效工资副教授待遇</w:t>
            </w:r>
            <w:r>
              <w:rPr>
                <w:rFonts w:ascii="仿宋_GB2312" w:eastAsia="仿宋_GB2312" w:hAnsi="仿宋" w:cs="Times New Roman" w:hint="eastAsia"/>
                <w:sz w:val="24"/>
                <w:szCs w:val="24"/>
              </w:rPr>
              <w:t>。</w:t>
            </w:r>
          </w:p>
          <w:p w:rsidR="00CC1B2A" w:rsidRPr="00FE2759" w:rsidRDefault="00CC1B2A" w:rsidP="00376F91">
            <w:pPr>
              <w:spacing w:line="240" w:lineRule="atLeast"/>
              <w:jc w:val="left"/>
              <w:rPr>
                <w:rFonts w:ascii="仿宋_GB2312" w:eastAsia="仿宋_GB2312" w:hAnsi="仿宋" w:cs="Times New Roman"/>
                <w:sz w:val="24"/>
                <w:szCs w:val="24"/>
              </w:rPr>
            </w:pPr>
            <w:r>
              <w:rPr>
                <w:rFonts w:ascii="仿宋_GB2312" w:eastAsia="仿宋_GB2312" w:hAnsi="仿宋" w:cs="Times New Roman" w:hint="eastAsia"/>
                <w:sz w:val="24"/>
                <w:szCs w:val="24"/>
              </w:rPr>
              <w:t>2</w:t>
            </w:r>
            <w:r>
              <w:rPr>
                <w:rFonts w:ascii="仿宋_GB2312" w:eastAsia="仿宋_GB2312" w:hAnsi="仿宋" w:cs="Times New Roman"/>
                <w:sz w:val="24"/>
                <w:szCs w:val="24"/>
              </w:rPr>
              <w:t>.</w:t>
            </w:r>
            <w:r w:rsidRPr="00FE2759">
              <w:rPr>
                <w:rFonts w:ascii="仿宋_GB2312" w:eastAsia="仿宋_GB2312" w:hAnsi="仿宋" w:cs="Times New Roman" w:hint="eastAsia"/>
                <w:sz w:val="24"/>
                <w:szCs w:val="24"/>
              </w:rPr>
              <w:t>长沙市内无房者，学校提供3年周转房。</w:t>
            </w:r>
          </w:p>
        </w:tc>
        <w:tc>
          <w:tcPr>
            <w:tcW w:w="2894" w:type="dxa"/>
            <w:vMerge w:val="restart"/>
            <w:vAlign w:val="center"/>
          </w:tcPr>
          <w:p w:rsidR="00CC1B2A" w:rsidRPr="00FE2759" w:rsidRDefault="00CC1B2A" w:rsidP="00376F91">
            <w:pPr>
              <w:spacing w:line="240" w:lineRule="atLeast"/>
              <w:jc w:val="left"/>
              <w:rPr>
                <w:rFonts w:ascii="仿宋_GB2312" w:eastAsia="仿宋_GB2312" w:hAnsi="仿宋" w:cs="Times New Roman"/>
                <w:sz w:val="24"/>
                <w:szCs w:val="24"/>
              </w:rPr>
            </w:pPr>
            <w:r>
              <w:rPr>
                <w:rFonts w:ascii="仿宋_GB2312" w:eastAsia="仿宋_GB2312" w:hAnsi="仿宋" w:cs="Times New Roman" w:hint="eastAsia"/>
                <w:sz w:val="24"/>
                <w:szCs w:val="24"/>
              </w:rPr>
              <w:t>1</w:t>
            </w:r>
            <w:r>
              <w:rPr>
                <w:rFonts w:ascii="仿宋_GB2312" w:eastAsia="仿宋_GB2312" w:hAnsi="仿宋" w:cs="Times New Roman"/>
                <w:sz w:val="24"/>
                <w:szCs w:val="24"/>
              </w:rPr>
              <w:t>.</w:t>
            </w:r>
            <w:r w:rsidRPr="00FE2759">
              <w:rPr>
                <w:rFonts w:ascii="仿宋_GB2312" w:eastAsia="仿宋_GB2312" w:hAnsi="仿宋" w:cs="Times New Roman" w:hint="eastAsia"/>
                <w:sz w:val="24"/>
                <w:szCs w:val="24"/>
              </w:rPr>
              <w:t>具有事业单位编制的，学校协调调动。</w:t>
            </w:r>
          </w:p>
          <w:p w:rsidR="00CC1B2A" w:rsidRPr="00FE2759" w:rsidRDefault="00CC1B2A" w:rsidP="00376F91">
            <w:pPr>
              <w:spacing w:line="240" w:lineRule="atLeast"/>
              <w:jc w:val="left"/>
              <w:rPr>
                <w:rFonts w:ascii="仿宋_GB2312" w:eastAsia="仿宋_GB2312" w:hAnsi="仿宋" w:cs="Times New Roman"/>
                <w:sz w:val="24"/>
                <w:szCs w:val="24"/>
              </w:rPr>
            </w:pPr>
            <w:r>
              <w:rPr>
                <w:rFonts w:ascii="仿宋_GB2312" w:eastAsia="仿宋_GB2312" w:hAnsi="仿宋" w:cs="Times New Roman"/>
                <w:sz w:val="24"/>
                <w:szCs w:val="24"/>
              </w:rPr>
              <w:t>2.</w:t>
            </w:r>
            <w:r w:rsidRPr="00FE2759">
              <w:rPr>
                <w:rFonts w:ascii="仿宋_GB2312" w:eastAsia="仿宋_GB2312" w:hAnsi="仿宋" w:cs="Times New Roman" w:hint="eastAsia"/>
                <w:sz w:val="24"/>
                <w:szCs w:val="24"/>
              </w:rPr>
              <w:t>无事业编制的，按以下原则解决。</w:t>
            </w:r>
          </w:p>
          <w:p w:rsidR="00CC1B2A" w:rsidRPr="00FE2759" w:rsidRDefault="00CC1B2A" w:rsidP="00376F91">
            <w:pPr>
              <w:spacing w:line="240" w:lineRule="atLeast"/>
              <w:jc w:val="left"/>
              <w:rPr>
                <w:rFonts w:ascii="仿宋_GB2312" w:eastAsia="仿宋_GB2312" w:hAnsi="仿宋" w:cs="Times New Roman"/>
                <w:sz w:val="24"/>
                <w:szCs w:val="24"/>
              </w:rPr>
            </w:pPr>
            <w:r w:rsidRPr="00FE2759">
              <w:rPr>
                <w:rFonts w:ascii="仿宋_GB2312" w:eastAsia="仿宋_GB2312" w:hAnsi="仿宋" w:cs="Times New Roman" w:hint="eastAsia"/>
                <w:sz w:val="24"/>
                <w:szCs w:val="24"/>
              </w:rPr>
              <w:t>（1）具有硕士研究生学历学位，学校优先解决编制。</w:t>
            </w:r>
          </w:p>
          <w:p w:rsidR="00CC1B2A" w:rsidRPr="00FE2759" w:rsidRDefault="00CC1B2A" w:rsidP="00376F91">
            <w:pPr>
              <w:spacing w:line="240" w:lineRule="atLeast"/>
              <w:jc w:val="left"/>
              <w:rPr>
                <w:rFonts w:ascii="仿宋_GB2312" w:eastAsia="仿宋_GB2312" w:hAnsi="仿宋" w:cs="Times New Roman"/>
                <w:sz w:val="24"/>
                <w:szCs w:val="24"/>
              </w:rPr>
            </w:pPr>
            <w:r w:rsidRPr="00FE2759">
              <w:rPr>
                <w:rFonts w:ascii="仿宋_GB2312" w:eastAsia="仿宋_GB2312" w:hAnsi="仿宋" w:cs="Times New Roman" w:hint="eastAsia"/>
                <w:sz w:val="24"/>
                <w:szCs w:val="24"/>
              </w:rPr>
              <w:t>（2）硕士研究生以下学历的，学校按照编外人员聘用。</w:t>
            </w:r>
          </w:p>
        </w:tc>
      </w:tr>
      <w:tr w:rsidR="00CC1B2A" w:rsidRPr="009125F0" w:rsidTr="00376F91">
        <w:trPr>
          <w:trHeight w:val="114"/>
          <w:jc w:val="center"/>
        </w:trPr>
        <w:tc>
          <w:tcPr>
            <w:tcW w:w="1727"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B类专业带头人</w:t>
            </w:r>
          </w:p>
        </w:tc>
        <w:tc>
          <w:tcPr>
            <w:tcW w:w="1103"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60-80</w:t>
            </w:r>
          </w:p>
        </w:tc>
        <w:tc>
          <w:tcPr>
            <w:tcW w:w="1560"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20-25</w:t>
            </w:r>
          </w:p>
        </w:tc>
        <w:tc>
          <w:tcPr>
            <w:tcW w:w="3118" w:type="dxa"/>
            <w:vMerge/>
            <w:vAlign w:val="center"/>
          </w:tcPr>
          <w:p w:rsidR="00CC1B2A" w:rsidRPr="00FE2759" w:rsidRDefault="00CC1B2A" w:rsidP="00376F91">
            <w:pPr>
              <w:spacing w:line="300" w:lineRule="atLeast"/>
              <w:jc w:val="center"/>
              <w:rPr>
                <w:rFonts w:ascii="仿宋_GB2312" w:eastAsia="仿宋_GB2312" w:hAnsi="仿宋" w:cs="Times New Roman"/>
                <w:sz w:val="24"/>
                <w:szCs w:val="24"/>
              </w:rPr>
            </w:pPr>
          </w:p>
        </w:tc>
        <w:tc>
          <w:tcPr>
            <w:tcW w:w="2894" w:type="dxa"/>
            <w:vMerge/>
            <w:vAlign w:val="center"/>
          </w:tcPr>
          <w:p w:rsidR="00CC1B2A" w:rsidRPr="00FE2759" w:rsidRDefault="00CC1B2A" w:rsidP="00376F91">
            <w:pPr>
              <w:spacing w:line="300" w:lineRule="atLeast"/>
              <w:jc w:val="center"/>
              <w:rPr>
                <w:rFonts w:ascii="仿宋_GB2312" w:eastAsia="仿宋_GB2312" w:hAnsi="仿宋" w:cs="Times New Roman"/>
                <w:sz w:val="24"/>
                <w:szCs w:val="24"/>
              </w:rPr>
            </w:pPr>
          </w:p>
        </w:tc>
      </w:tr>
      <w:tr w:rsidR="00CC1B2A" w:rsidRPr="009125F0" w:rsidTr="00376F91">
        <w:trPr>
          <w:trHeight w:val="114"/>
          <w:jc w:val="center"/>
        </w:trPr>
        <w:tc>
          <w:tcPr>
            <w:tcW w:w="1727"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C类专业带头人</w:t>
            </w:r>
          </w:p>
        </w:tc>
        <w:tc>
          <w:tcPr>
            <w:tcW w:w="1103"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40-60</w:t>
            </w:r>
          </w:p>
        </w:tc>
        <w:tc>
          <w:tcPr>
            <w:tcW w:w="1560"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15-20</w:t>
            </w:r>
          </w:p>
        </w:tc>
        <w:tc>
          <w:tcPr>
            <w:tcW w:w="3118" w:type="dxa"/>
            <w:vMerge/>
            <w:vAlign w:val="center"/>
          </w:tcPr>
          <w:p w:rsidR="00CC1B2A" w:rsidRPr="00FE2759" w:rsidRDefault="00CC1B2A" w:rsidP="00376F91">
            <w:pPr>
              <w:spacing w:line="300" w:lineRule="atLeast"/>
              <w:jc w:val="center"/>
              <w:rPr>
                <w:rFonts w:ascii="仿宋_GB2312" w:eastAsia="仿宋_GB2312" w:hAnsi="仿宋" w:cs="Times New Roman"/>
                <w:sz w:val="24"/>
                <w:szCs w:val="24"/>
              </w:rPr>
            </w:pPr>
          </w:p>
        </w:tc>
        <w:tc>
          <w:tcPr>
            <w:tcW w:w="2894" w:type="dxa"/>
            <w:vMerge/>
            <w:vAlign w:val="center"/>
          </w:tcPr>
          <w:p w:rsidR="00CC1B2A" w:rsidRPr="00FE2759" w:rsidRDefault="00CC1B2A" w:rsidP="00376F91">
            <w:pPr>
              <w:spacing w:line="300" w:lineRule="atLeast"/>
              <w:jc w:val="center"/>
              <w:rPr>
                <w:rFonts w:ascii="仿宋_GB2312" w:eastAsia="仿宋_GB2312" w:hAnsi="仿宋" w:cs="Times New Roman"/>
                <w:sz w:val="24"/>
                <w:szCs w:val="24"/>
              </w:rPr>
            </w:pPr>
          </w:p>
        </w:tc>
      </w:tr>
      <w:tr w:rsidR="00CC1B2A" w:rsidRPr="009125F0" w:rsidTr="00376F91">
        <w:trPr>
          <w:trHeight w:val="815"/>
          <w:jc w:val="center"/>
        </w:trPr>
        <w:tc>
          <w:tcPr>
            <w:tcW w:w="1727"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博士</w:t>
            </w:r>
          </w:p>
        </w:tc>
        <w:tc>
          <w:tcPr>
            <w:tcW w:w="1103"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20-35</w:t>
            </w:r>
          </w:p>
        </w:tc>
        <w:tc>
          <w:tcPr>
            <w:tcW w:w="1560"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5-10</w:t>
            </w:r>
          </w:p>
        </w:tc>
        <w:tc>
          <w:tcPr>
            <w:tcW w:w="3118" w:type="dxa"/>
            <w:vMerge/>
            <w:vAlign w:val="center"/>
          </w:tcPr>
          <w:p w:rsidR="00CC1B2A" w:rsidRPr="00FE2759" w:rsidRDefault="00CC1B2A" w:rsidP="00376F91">
            <w:pPr>
              <w:spacing w:line="300" w:lineRule="atLeast"/>
              <w:jc w:val="center"/>
              <w:rPr>
                <w:rFonts w:ascii="仿宋_GB2312" w:eastAsia="仿宋_GB2312" w:hAnsi="仿宋" w:cs="Times New Roman"/>
                <w:sz w:val="24"/>
                <w:szCs w:val="24"/>
              </w:rPr>
            </w:pPr>
          </w:p>
        </w:tc>
        <w:tc>
          <w:tcPr>
            <w:tcW w:w="2894" w:type="dxa"/>
            <w:vMerge/>
            <w:vAlign w:val="center"/>
          </w:tcPr>
          <w:p w:rsidR="00CC1B2A" w:rsidRPr="00FE2759" w:rsidRDefault="00CC1B2A" w:rsidP="00376F91">
            <w:pPr>
              <w:spacing w:line="300" w:lineRule="atLeast"/>
              <w:jc w:val="center"/>
              <w:rPr>
                <w:rFonts w:ascii="仿宋_GB2312" w:eastAsia="仿宋_GB2312" w:hAnsi="仿宋" w:cs="Times New Roman"/>
                <w:sz w:val="24"/>
                <w:szCs w:val="24"/>
              </w:rPr>
            </w:pPr>
          </w:p>
        </w:tc>
      </w:tr>
      <w:tr w:rsidR="00CC1B2A" w:rsidRPr="009125F0" w:rsidTr="00376F91">
        <w:trPr>
          <w:trHeight w:val="416"/>
          <w:jc w:val="center"/>
        </w:trPr>
        <w:tc>
          <w:tcPr>
            <w:tcW w:w="1727"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技能大师</w:t>
            </w:r>
          </w:p>
        </w:tc>
        <w:tc>
          <w:tcPr>
            <w:tcW w:w="1103"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30-40</w:t>
            </w:r>
          </w:p>
        </w:tc>
        <w:tc>
          <w:tcPr>
            <w:tcW w:w="1560"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20-30</w:t>
            </w:r>
          </w:p>
        </w:tc>
        <w:tc>
          <w:tcPr>
            <w:tcW w:w="3118"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面谈</w:t>
            </w:r>
          </w:p>
        </w:tc>
        <w:tc>
          <w:tcPr>
            <w:tcW w:w="2894" w:type="dxa"/>
            <w:vAlign w:val="center"/>
          </w:tcPr>
          <w:p w:rsidR="00CC1B2A" w:rsidRPr="00FE2759" w:rsidRDefault="00CC1B2A" w:rsidP="00376F91">
            <w:pPr>
              <w:spacing w:line="300" w:lineRule="atLeast"/>
              <w:jc w:val="center"/>
              <w:rPr>
                <w:rFonts w:ascii="仿宋_GB2312" w:eastAsia="仿宋_GB2312" w:hAnsi="仿宋" w:cs="Times New Roman"/>
                <w:sz w:val="24"/>
                <w:szCs w:val="24"/>
              </w:rPr>
            </w:pPr>
            <w:r w:rsidRPr="00FE2759">
              <w:rPr>
                <w:rFonts w:ascii="仿宋_GB2312" w:eastAsia="仿宋_GB2312" w:hAnsi="仿宋" w:cs="Times New Roman" w:hint="eastAsia"/>
                <w:sz w:val="24"/>
                <w:szCs w:val="24"/>
              </w:rPr>
              <w:t>面谈</w:t>
            </w:r>
          </w:p>
        </w:tc>
      </w:tr>
    </w:tbl>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十一</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hint="eastAsia"/>
          <w:sz w:val="32"/>
          <w:szCs w:val="32"/>
        </w:rPr>
        <w:t>柔性引进人才在聘期内待遇支付方式如下：</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hint="eastAsia"/>
          <w:sz w:val="32"/>
          <w:szCs w:val="32"/>
        </w:rPr>
        <w:t>1.按照双方协商一致的原则，为产业导师发放岗位津贴，兼职取酬应当严格按照国家和省有关规定执行；</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hint="eastAsia"/>
          <w:sz w:val="32"/>
          <w:szCs w:val="32"/>
        </w:rPr>
        <w:t>2.在学院特聘教授、产业导师的聘期内，按5000元/月的标准发放工作津贴，需完成基本工作量</w:t>
      </w:r>
      <w:r>
        <w:rPr>
          <w:rFonts w:ascii="仿宋_GB2312" w:eastAsia="仿宋_GB2312" w:hAnsi="仿宋" w:cs="Times New Roman" w:hint="eastAsia"/>
          <w:sz w:val="32"/>
          <w:szCs w:val="32"/>
        </w:rPr>
        <w:t>；</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hint="eastAsia"/>
          <w:sz w:val="32"/>
          <w:szCs w:val="32"/>
        </w:rPr>
        <w:t>3.在完成基本工作量后，特聘教授、产业导师承担学校课程教学和实践指导，或来校举办学术报告、专题讲座等，按具体时间折算成课时，由学校按照300元/课时</w:t>
      </w:r>
      <w:r>
        <w:rPr>
          <w:rFonts w:ascii="仿宋_GB2312" w:eastAsia="仿宋_GB2312" w:hAnsi="仿宋" w:cs="Times New Roman" w:hint="eastAsia"/>
          <w:sz w:val="32"/>
          <w:szCs w:val="32"/>
        </w:rPr>
        <w:t>（</w:t>
      </w:r>
      <w:r w:rsidRPr="000B66CC">
        <w:rPr>
          <w:rFonts w:ascii="仿宋_GB2312" w:eastAsia="仿宋_GB2312" w:hAnsi="仿宋" w:cs="Times New Roman" w:hint="eastAsia"/>
          <w:sz w:val="32"/>
          <w:szCs w:val="32"/>
        </w:rPr>
        <w:t>校级</w:t>
      </w:r>
      <w:r>
        <w:rPr>
          <w:rFonts w:ascii="仿宋_GB2312" w:eastAsia="仿宋_GB2312" w:hAnsi="仿宋" w:cs="Times New Roman" w:hint="eastAsia"/>
          <w:sz w:val="32"/>
          <w:szCs w:val="32"/>
        </w:rPr>
        <w:t>)</w:t>
      </w:r>
      <w:r w:rsidRPr="000B66CC">
        <w:rPr>
          <w:rFonts w:ascii="仿宋_GB2312" w:eastAsia="仿宋_GB2312" w:hAnsi="仿宋" w:cs="Times New Roman" w:hint="eastAsia"/>
          <w:sz w:val="32"/>
          <w:szCs w:val="32"/>
        </w:rPr>
        <w:t>或400元/课时</w:t>
      </w:r>
      <w:r>
        <w:rPr>
          <w:rFonts w:ascii="仿宋_GB2312" w:eastAsia="仿宋_GB2312" w:hAnsi="仿宋" w:cs="Times New Roman" w:hint="eastAsia"/>
          <w:sz w:val="32"/>
          <w:szCs w:val="32"/>
        </w:rPr>
        <w:t>（</w:t>
      </w:r>
      <w:r w:rsidRPr="000B66CC">
        <w:rPr>
          <w:rFonts w:ascii="仿宋_GB2312" w:eastAsia="仿宋_GB2312" w:hAnsi="仿宋" w:cs="Times New Roman" w:hint="eastAsia"/>
          <w:sz w:val="32"/>
          <w:szCs w:val="32"/>
        </w:rPr>
        <w:t>省级</w:t>
      </w:r>
      <w:r>
        <w:rPr>
          <w:rFonts w:ascii="仿宋_GB2312" w:eastAsia="仿宋_GB2312" w:hAnsi="仿宋" w:cs="Times New Roman" w:hint="eastAsia"/>
          <w:sz w:val="32"/>
          <w:szCs w:val="32"/>
        </w:rPr>
        <w:t>)</w:t>
      </w:r>
      <w:r w:rsidRPr="000B66CC">
        <w:rPr>
          <w:rFonts w:ascii="仿宋_GB2312" w:eastAsia="仿宋_GB2312" w:hAnsi="仿宋" w:cs="Times New Roman" w:hint="eastAsia"/>
          <w:sz w:val="32"/>
          <w:szCs w:val="32"/>
        </w:rPr>
        <w:t>支付讲课酬金;</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hint="eastAsia"/>
          <w:sz w:val="32"/>
          <w:szCs w:val="32"/>
        </w:rPr>
        <w:t>4.特聘教授、产业导师署名湖南商务职业技术学院的科研项目及成果，由学院按本院教职工的相关文件给予经费配套和奖励。</w:t>
      </w:r>
    </w:p>
    <w:p w:rsidR="00CC1B2A" w:rsidRPr="009125F0" w:rsidRDefault="00CC1B2A" w:rsidP="00DB64D4">
      <w:pPr>
        <w:spacing w:beforeLines="100" w:before="312" w:afterLines="100" w:after="312" w:line="600" w:lineRule="exact"/>
        <w:jc w:val="center"/>
        <w:rPr>
          <w:rFonts w:ascii="黑体" w:eastAsia="黑体" w:hAnsi="黑体" w:cs="Times New Roman"/>
          <w:sz w:val="32"/>
          <w:szCs w:val="32"/>
        </w:rPr>
      </w:pPr>
      <w:r w:rsidRPr="009125F0">
        <w:rPr>
          <w:rFonts w:ascii="黑体" w:eastAsia="黑体" w:hAnsi="黑体" w:cs="Times New Roman"/>
          <w:sz w:val="32"/>
          <w:szCs w:val="32"/>
        </w:rPr>
        <w:t>第四章  岗位职责</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lastRenderedPageBreak/>
        <w:t>第</w:t>
      </w:r>
      <w:r w:rsidRPr="00972378">
        <w:rPr>
          <w:rFonts w:ascii="楷体_GB2312" w:eastAsia="楷体_GB2312" w:hAnsi="黑体" w:cs="Times New Roman" w:hint="eastAsia"/>
          <w:b/>
          <w:bCs/>
          <w:sz w:val="32"/>
          <w:szCs w:val="32"/>
        </w:rPr>
        <w:t>十二</w:t>
      </w:r>
      <w:r w:rsidRPr="00972378">
        <w:rPr>
          <w:rFonts w:ascii="楷体_GB2312" w:eastAsia="楷体_GB2312" w:hAnsi="黑体" w:cs="Times New Roman"/>
          <w:b/>
          <w:bCs/>
          <w:sz w:val="32"/>
          <w:szCs w:val="32"/>
        </w:rPr>
        <w:t>条</w:t>
      </w:r>
      <w:r>
        <w:rPr>
          <w:rFonts w:ascii="仿宋" w:eastAsia="仿宋" w:hAnsi="仿宋" w:cs="Times New Roman"/>
          <w:sz w:val="32"/>
          <w:szCs w:val="32"/>
        </w:rPr>
        <w:t xml:space="preserve"> </w:t>
      </w:r>
      <w:r w:rsidRPr="000B66CC">
        <w:rPr>
          <w:rFonts w:ascii="仿宋_GB2312" w:eastAsia="仿宋_GB2312" w:hAnsi="仿宋" w:cs="Times New Roman"/>
          <w:sz w:val="32"/>
          <w:szCs w:val="32"/>
        </w:rPr>
        <w:t>专业领军人才在聘期内</w:t>
      </w:r>
      <w:r w:rsidRPr="000B66CC">
        <w:rPr>
          <w:rFonts w:ascii="仿宋_GB2312" w:eastAsia="仿宋_GB2312" w:hAnsi="仿宋" w:cs="Times New Roman" w:hint="eastAsia"/>
          <w:sz w:val="32"/>
          <w:szCs w:val="32"/>
        </w:rPr>
        <w:t>须</w:t>
      </w:r>
      <w:r w:rsidRPr="000B66CC">
        <w:rPr>
          <w:rFonts w:ascii="仿宋_GB2312" w:eastAsia="仿宋_GB2312" w:hAnsi="仿宋" w:cs="Times New Roman"/>
          <w:sz w:val="32"/>
          <w:szCs w:val="32"/>
        </w:rPr>
        <w:t>完成学院所聘职称等级内的各项科研、教学工作</w:t>
      </w:r>
      <w:r w:rsidRPr="000B66CC">
        <w:rPr>
          <w:rFonts w:ascii="仿宋_GB2312" w:eastAsia="仿宋_GB2312" w:hAnsi="仿宋" w:cs="Times New Roman" w:hint="eastAsia"/>
          <w:sz w:val="32"/>
          <w:szCs w:val="32"/>
        </w:rPr>
        <w:t>，</w:t>
      </w:r>
      <w:r w:rsidRPr="000B66CC">
        <w:rPr>
          <w:rFonts w:ascii="仿宋_GB2312" w:eastAsia="仿宋_GB2312" w:hAnsi="仿宋" w:cs="Times New Roman"/>
          <w:sz w:val="32"/>
          <w:szCs w:val="32"/>
        </w:rPr>
        <w:t>同时还需完成如下工作：</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（一）制定专业建设规划，带领本专业达到国内同领域先进水平。</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（二）科研工作任务根据岗位实际情况确定，一人一策，严格按合同管理。</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（三）每年至少开设（主讲）1门核心课程或反映本（专业）领域前沿的课程，并完成与学校商定的教学工作量。</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（四）聘期内培养省部级以上的骨干教师2名，指导和培养青年教师3-4人。</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十三</w:t>
      </w:r>
      <w:r w:rsidRPr="00972378">
        <w:rPr>
          <w:rFonts w:ascii="楷体_GB2312" w:eastAsia="楷体_GB2312" w:hAnsi="黑体" w:cs="Times New Roman"/>
          <w:b/>
          <w:bCs/>
          <w:sz w:val="32"/>
          <w:szCs w:val="32"/>
        </w:rPr>
        <w:t>条</w:t>
      </w:r>
      <w:r>
        <w:rPr>
          <w:rFonts w:ascii="仿宋" w:eastAsia="仿宋" w:hAnsi="仿宋" w:cs="Times New Roman"/>
          <w:sz w:val="32"/>
          <w:szCs w:val="32"/>
        </w:rPr>
        <w:t xml:space="preserve"> </w:t>
      </w:r>
      <w:r w:rsidRPr="000B66CC">
        <w:rPr>
          <w:rFonts w:ascii="仿宋_GB2312" w:eastAsia="仿宋_GB2312" w:hAnsi="仿宋" w:cs="Times New Roman"/>
          <w:sz w:val="32"/>
          <w:szCs w:val="32"/>
        </w:rPr>
        <w:t>专业带头人</w:t>
      </w:r>
      <w:r w:rsidRPr="000B66CC">
        <w:rPr>
          <w:rFonts w:ascii="仿宋_GB2312" w:eastAsia="仿宋_GB2312" w:hAnsi="仿宋" w:cs="Times New Roman" w:hint="eastAsia"/>
          <w:sz w:val="32"/>
          <w:szCs w:val="32"/>
        </w:rPr>
        <w:t>在聘期内须完成学院所聘职称等级内的各项科研、教学工作，同时还需完成如下工作：</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（一）指导、参与专业或专业群的建设，协助领军人才带领本专业达到国内同领域先进水平。</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（二）科研工作任务根据岗位实际情况确定，一人一</w:t>
      </w:r>
      <w:r w:rsidRPr="000B66CC">
        <w:rPr>
          <w:rFonts w:ascii="仿宋_GB2312" w:eastAsia="仿宋_GB2312" w:hAnsi="仿宋" w:cs="Times New Roman" w:hint="eastAsia"/>
          <w:sz w:val="32"/>
          <w:szCs w:val="32"/>
        </w:rPr>
        <w:t>策</w:t>
      </w:r>
      <w:r w:rsidRPr="000B66CC">
        <w:rPr>
          <w:rFonts w:ascii="仿宋_GB2312" w:eastAsia="仿宋_GB2312" w:hAnsi="仿宋" w:cs="Times New Roman"/>
          <w:sz w:val="32"/>
          <w:szCs w:val="32"/>
        </w:rPr>
        <w:t>，严格按合同管理。</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（三）每年至少主讲1门核心课程或反映本专业领域前沿的课程，并完成与学校商定的教学工作量。</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（四）培养人才梯队，培养省部级以上的骨干教师1名，指导和培养青年教师3-4人。</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十四</w:t>
      </w:r>
      <w:r w:rsidRPr="00972378">
        <w:rPr>
          <w:rFonts w:ascii="楷体_GB2312" w:eastAsia="楷体_GB2312" w:hAnsi="黑体" w:cs="Times New Roman"/>
          <w:b/>
          <w:bCs/>
          <w:sz w:val="32"/>
          <w:szCs w:val="32"/>
        </w:rPr>
        <w:t xml:space="preserve">条 </w:t>
      </w:r>
      <w:r w:rsidRPr="000B66CC">
        <w:rPr>
          <w:rFonts w:ascii="仿宋_GB2312" w:eastAsia="仿宋_GB2312" w:hAnsi="仿宋" w:cs="Times New Roman"/>
          <w:sz w:val="32"/>
          <w:szCs w:val="32"/>
        </w:rPr>
        <w:t>博士岗位</w:t>
      </w:r>
      <w:r w:rsidRPr="000B66CC">
        <w:rPr>
          <w:rFonts w:ascii="仿宋_GB2312" w:eastAsia="仿宋_GB2312" w:hAnsi="仿宋" w:cs="Times New Roman" w:hint="eastAsia"/>
          <w:sz w:val="32"/>
          <w:szCs w:val="32"/>
        </w:rPr>
        <w:t>在聘期内须完成学院所聘职称等级内的各项科研、教学工作，同时还需完成如下工作：</w:t>
      </w:r>
      <w:r w:rsidRPr="000B66CC">
        <w:rPr>
          <w:rFonts w:ascii="仿宋_GB2312" w:eastAsia="仿宋_GB2312" w:hAnsi="仿宋" w:cs="Times New Roman"/>
          <w:sz w:val="32"/>
          <w:szCs w:val="32"/>
        </w:rPr>
        <w:t xml:space="preserve"> </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（一）协助专业带头人进行专业及专业群的建设工作。</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lastRenderedPageBreak/>
        <w:t>（二）科研工作任务根据岗位实际情况确定，一人一</w:t>
      </w:r>
      <w:r w:rsidRPr="000B66CC">
        <w:rPr>
          <w:rFonts w:ascii="仿宋_GB2312" w:eastAsia="仿宋_GB2312" w:hAnsi="仿宋" w:cs="Times New Roman" w:hint="eastAsia"/>
          <w:sz w:val="32"/>
          <w:szCs w:val="32"/>
        </w:rPr>
        <w:t>策</w:t>
      </w:r>
      <w:r w:rsidRPr="000B66CC">
        <w:rPr>
          <w:rFonts w:ascii="仿宋_GB2312" w:eastAsia="仿宋_GB2312" w:hAnsi="仿宋" w:cs="Times New Roman"/>
          <w:sz w:val="32"/>
          <w:szCs w:val="32"/>
        </w:rPr>
        <w:t>，严格按合同管理。</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（三）每年至少主讲1门核心课程或反映本（专业）领域前沿的课程，并完成学校额定的教学工作量。</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十五</w:t>
      </w:r>
      <w:r w:rsidRPr="00972378">
        <w:rPr>
          <w:rFonts w:ascii="楷体_GB2312" w:eastAsia="楷体_GB2312" w:hAnsi="黑体" w:cs="Times New Roman"/>
          <w:b/>
          <w:bCs/>
          <w:sz w:val="32"/>
          <w:szCs w:val="32"/>
        </w:rPr>
        <w:t>条</w:t>
      </w:r>
      <w:r>
        <w:rPr>
          <w:rFonts w:ascii="仿宋" w:eastAsia="仿宋" w:hAnsi="仿宋" w:cs="Times New Roman"/>
          <w:sz w:val="32"/>
          <w:szCs w:val="32"/>
        </w:rPr>
        <w:t xml:space="preserve"> </w:t>
      </w:r>
      <w:r w:rsidRPr="000B66CC">
        <w:rPr>
          <w:rFonts w:ascii="仿宋_GB2312" w:eastAsia="仿宋_GB2312" w:hAnsi="仿宋" w:cs="Times New Roman"/>
          <w:sz w:val="32"/>
          <w:szCs w:val="32"/>
        </w:rPr>
        <w:t>技能大师</w:t>
      </w:r>
      <w:r w:rsidRPr="000B66CC">
        <w:rPr>
          <w:rFonts w:ascii="仿宋_GB2312" w:eastAsia="仿宋_GB2312" w:hAnsi="仿宋" w:cs="Times New Roman" w:hint="eastAsia"/>
          <w:sz w:val="32"/>
          <w:szCs w:val="32"/>
        </w:rPr>
        <w:t>在聘期内须完成学院所聘职称等级内的各项科研、教学工作，同时还需完成如下工作：</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（一）负责指导学校3-5名教师在所在企业开展学术究或实践锻炼。</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（二）培养学术梯队，指导和培养青年教师3-4人，为青年教师和研究生提供进修、合作研究的机会和岗位。每年至少主讲1门核心课程或反映本专业领域前沿的课程，并完成与学校商定的教学工作量。</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（三）积极促进校企合作交流。协助学校在企业建立教学实习基地、学生就业基地；每年安排5名以上毕业生在企业实习。</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（四）加强师生技能竞赛指导。指导师生参与各类相关技能竞赛，并在省级及以上政府部门举办的赛项中获二等奖（或相当级别奖项）2次以上（同一赛项不重复计）。</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第十</w:t>
      </w:r>
      <w:r w:rsidRPr="00972378">
        <w:rPr>
          <w:rFonts w:ascii="楷体_GB2312" w:eastAsia="楷体_GB2312" w:hAnsi="黑体" w:cs="Times New Roman" w:hint="eastAsia"/>
          <w:b/>
          <w:bCs/>
          <w:sz w:val="32"/>
          <w:szCs w:val="32"/>
        </w:rPr>
        <w:t>六</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特聘教授在聘期内的主要职责是：</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（一）指导、参与</w:t>
      </w:r>
      <w:r w:rsidRPr="000B66CC">
        <w:rPr>
          <w:rFonts w:ascii="仿宋_GB2312" w:eastAsia="仿宋_GB2312" w:hAnsi="仿宋" w:cs="Times New Roman" w:hint="eastAsia"/>
          <w:sz w:val="32"/>
          <w:szCs w:val="32"/>
        </w:rPr>
        <w:t>专业</w:t>
      </w:r>
      <w:r w:rsidRPr="000B66CC">
        <w:rPr>
          <w:rFonts w:ascii="仿宋_GB2312" w:eastAsia="仿宋_GB2312" w:hAnsi="仿宋" w:cs="Times New Roman"/>
          <w:sz w:val="32"/>
          <w:szCs w:val="32"/>
        </w:rPr>
        <w:t>建设，帮助本专业达到国内同领域先进水平。</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（二）每年至少为学生开设1门反映本专业领域前沿的选修课或2次讲座。</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lastRenderedPageBreak/>
        <w:t>（三）科研工作任务根据岗位实际情况确定，一人一策，严格按合同管理。</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（四）培养学术梯队，指导和培养青年教师2-3人，为青年教师和研究生提供进修、合作研究的机会和岗位。</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9125F0">
        <w:rPr>
          <w:rFonts w:ascii="仿宋" w:eastAsia="仿宋" w:hAnsi="仿宋" w:cs="Times New Roman"/>
          <w:sz w:val="32"/>
          <w:szCs w:val="32"/>
        </w:rPr>
        <w:t>（</w:t>
      </w:r>
      <w:r w:rsidRPr="000B66CC">
        <w:rPr>
          <w:rFonts w:ascii="仿宋_GB2312" w:eastAsia="仿宋_GB2312" w:hAnsi="仿宋" w:cs="Times New Roman"/>
          <w:sz w:val="32"/>
          <w:szCs w:val="32"/>
        </w:rPr>
        <w:t>五）积极促进学校的国内、国际学术交流。</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第十</w:t>
      </w:r>
      <w:r w:rsidRPr="00972378">
        <w:rPr>
          <w:rFonts w:ascii="楷体_GB2312" w:eastAsia="楷体_GB2312" w:hAnsi="黑体" w:cs="Times New Roman" w:hint="eastAsia"/>
          <w:b/>
          <w:bCs/>
          <w:sz w:val="32"/>
          <w:szCs w:val="32"/>
        </w:rPr>
        <w:t>七</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产业导师在聘期内的主要职责是：</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（一）参与我校专业建设、人才培养方案制订或修订、课程建设、教学改革等工作。</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（二）负责指导学校3-5名教师在所在企业开展科学研究或实践锻炼。</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（三）联合学校申报科研课题、科研平台、科技成果奖励，通过横向课题研究等形式开发新产品等，具体工作任务根据岗位实际情况确定，一人一策，严格按合同管理。</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（四）每年至少为学生开设1门反映本专业领域前沿的选修课或3-4次讲座，选派企业2-3名高层次人才每年为学生讲授1-2门专业课程部分内容。</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（五）协助学校在企业建立教学实习基地、学生就业基地；每年安排2名以上毕业生在企业实习，并安排指导教师指导其毕业设计。</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（六）推动所在单位与学院共建企业导师工作站、科研工作站、创新实践基地、优秀毕业生工作站、继续教育培训基地等，实施现代学徒制等产教融合人才培养项目，与学校共建产学研合作平台。</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lastRenderedPageBreak/>
        <w:t>第十</w:t>
      </w:r>
      <w:r w:rsidRPr="00972378">
        <w:rPr>
          <w:rFonts w:ascii="楷体_GB2312" w:eastAsia="楷体_GB2312" w:hAnsi="黑体" w:cs="Times New Roman" w:hint="eastAsia"/>
          <w:b/>
          <w:bCs/>
          <w:sz w:val="32"/>
          <w:szCs w:val="32"/>
        </w:rPr>
        <w:t>八</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全职引进人才的课题任务必须是本人主持且以湖南商务职业技术学院为第一申报单位的项目；论文任务要求必须是本人以湖南商务职业技术学院身份，第一作者，且以湖南商务职业技术学院为第一完成单位全文发表的文章。</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第十</w:t>
      </w:r>
      <w:r w:rsidRPr="00972378">
        <w:rPr>
          <w:rFonts w:ascii="楷体_GB2312" w:eastAsia="楷体_GB2312" w:hAnsi="黑体" w:cs="Times New Roman" w:hint="eastAsia"/>
          <w:b/>
          <w:bCs/>
          <w:sz w:val="32"/>
          <w:szCs w:val="32"/>
        </w:rPr>
        <w:t>九</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柔性引进人才的课题任务要求是本人或研究助理主持且以湖南商务职业技术学院为第一申报单位的项目；论文任务要求是本人或研究助理以湖南商务职业技术学院身份，第一作者，且湖南商务职业技术学院为第一完成单位全文发表的文章。</w:t>
      </w:r>
    </w:p>
    <w:p w:rsidR="00CC1B2A" w:rsidRPr="009125F0" w:rsidRDefault="00CC1B2A" w:rsidP="00DB64D4">
      <w:pPr>
        <w:spacing w:beforeLines="100" w:before="312" w:afterLines="100" w:after="312" w:line="600" w:lineRule="exact"/>
        <w:jc w:val="center"/>
        <w:rPr>
          <w:rFonts w:ascii="黑体" w:eastAsia="黑体" w:hAnsi="黑体" w:cs="Times New Roman"/>
          <w:sz w:val="32"/>
          <w:szCs w:val="32"/>
        </w:rPr>
      </w:pPr>
      <w:r w:rsidRPr="009125F0">
        <w:rPr>
          <w:rFonts w:ascii="黑体" w:eastAsia="黑体" w:hAnsi="黑体" w:cs="Times New Roman"/>
          <w:sz w:val="32"/>
          <w:szCs w:val="32"/>
        </w:rPr>
        <w:t>第五章  引进程序</w:t>
      </w:r>
    </w:p>
    <w:p w:rsidR="00CC1B2A" w:rsidRPr="000B66CC" w:rsidRDefault="00CC1B2A" w:rsidP="00DB64D4">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二十</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高层次人才引进的程序</w:t>
      </w:r>
    </w:p>
    <w:p w:rsidR="00CC1B2A" w:rsidRPr="000B66CC"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制定计划。各二级学院根据专业建设需要，年底提出下一年度人才引进计划，明确引进人才的具体岗位、任职条件、所属专业或团队，以书面形式报组织人事处。组织人事处会同教务处、科研处等部门进行论证，依照学校师资队伍建设规划和专业建设规划，在调研、听取多方意见的基础上，提出引进计划。计划经学校高层次人才引进领导小组审议后，提交校党委会审核通过。</w:t>
      </w:r>
    </w:p>
    <w:p w:rsidR="00CC1B2A" w:rsidRDefault="00CC1B2A" w:rsidP="00DB64D4">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（二）信息发布。组织人事处通过网络、人才招聘会、媒体广告或其他有效的信息传播渠道统一发布学校高层次人才引进信息。</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lastRenderedPageBreak/>
        <w:t>（三）个人申请。应聘者填写《湖南商务职业技术学院引进人才申请表》</w:t>
      </w:r>
      <w:r>
        <w:rPr>
          <w:rFonts w:ascii="仿宋_GB2312" w:eastAsia="仿宋_GB2312" w:hAnsi="仿宋" w:cs="Times New Roman"/>
          <w:sz w:val="32"/>
          <w:szCs w:val="32"/>
        </w:rPr>
        <w:t>（附件</w:t>
      </w: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0B66CC">
        <w:rPr>
          <w:rFonts w:ascii="仿宋_GB2312" w:eastAsia="仿宋_GB2312" w:hAnsi="仿宋" w:cs="Times New Roman"/>
          <w:sz w:val="32"/>
          <w:szCs w:val="32"/>
        </w:rPr>
        <w:t>，提供个人基本情况和学术业绩证明材料。个人基本情况材料包括：本人身份证（护照），学历学位证书（具有海外学历学位的留学归国人员须提供教育部留学服务中心出具的《国外学历学位认证书》），专业技术职务证书或聘书，重要社会兼职证明，配偶、子女简要情况说明等材料。</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学术业绩证明材料包括但不限于：</w:t>
      </w:r>
      <w:r w:rsidRPr="000B66CC">
        <w:rPr>
          <w:rFonts w:ascii="仿宋_GB2312" w:eastAsia="仿宋_GB2312" w:hAnsi="仿宋" w:cs="Times New Roman" w:hint="eastAsia"/>
          <w:sz w:val="32"/>
          <w:szCs w:val="32"/>
        </w:rPr>
        <w:t>个人</w:t>
      </w:r>
      <w:r w:rsidRPr="000B66CC">
        <w:rPr>
          <w:rFonts w:ascii="仿宋_GB2312" w:eastAsia="仿宋_GB2312" w:hAnsi="仿宋" w:cs="Times New Roman"/>
          <w:sz w:val="32"/>
          <w:szCs w:val="32"/>
        </w:rPr>
        <w:t>全部发表的代表性论文（期刊封面、目录、全文）和代表性著作（封面、目录、封底）复印件，论文被SCI、SSCI、EI收录的检索证明，科研项目立项通知、结题或鉴定证书复印件，科研获奖证书复印件，在国内外任职或担任重要职务的证明材料复印件等材料。</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 xml:space="preserve">（四）论证评议。学校高层次人才引进工作领导小组对引进人员教育教学、科研能力、学术成就等进行综合评议，拟订引进意见和学校可提供的人才待遇。 </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（六）组织考察审批。由高层次人才领导小组组织专门考察组对考核评议通过人员进行考察。考察方式可采取到原单位访谈、查阅人事档案等形式进行。</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（七）学校高层次人才引进工作领导小组审议后报校党委会讨论，主管单位人事部门备案后按照程序办理聘用手续。</w:t>
      </w:r>
    </w:p>
    <w:p w:rsidR="00C73DC3" w:rsidRPr="009125F0" w:rsidRDefault="00C73DC3" w:rsidP="00C73DC3">
      <w:pPr>
        <w:spacing w:beforeLines="100" w:before="312" w:afterLines="100" w:after="312" w:line="600" w:lineRule="exact"/>
        <w:jc w:val="center"/>
        <w:rPr>
          <w:rFonts w:ascii="黑体" w:eastAsia="黑体" w:hAnsi="黑体" w:cs="Times New Roman"/>
          <w:sz w:val="32"/>
          <w:szCs w:val="32"/>
        </w:rPr>
      </w:pPr>
      <w:r w:rsidRPr="009125F0">
        <w:rPr>
          <w:rFonts w:ascii="黑体" w:eastAsia="黑体" w:hAnsi="黑体" w:cs="Times New Roman"/>
          <w:sz w:val="32"/>
          <w:szCs w:val="32"/>
        </w:rPr>
        <w:t>第六章  管理考核</w:t>
      </w:r>
    </w:p>
    <w:p w:rsidR="00C73DC3" w:rsidRPr="000B66CC"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lastRenderedPageBreak/>
        <w:t>第</w:t>
      </w:r>
      <w:r w:rsidRPr="00972378">
        <w:rPr>
          <w:rFonts w:ascii="楷体_GB2312" w:eastAsia="楷体_GB2312" w:hAnsi="黑体" w:cs="Times New Roman" w:hint="eastAsia"/>
          <w:b/>
          <w:bCs/>
          <w:sz w:val="32"/>
          <w:szCs w:val="32"/>
        </w:rPr>
        <w:t>二十一</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学</w:t>
      </w:r>
      <w:r>
        <w:rPr>
          <w:rFonts w:ascii="仿宋_GB2312" w:eastAsia="仿宋_GB2312" w:hAnsi="仿宋" w:cs="Times New Roman"/>
          <w:sz w:val="32"/>
          <w:szCs w:val="32"/>
        </w:rPr>
        <w:t>校对引进人才实行合同管理，按照责、权、利一致原则签订引进人才协议书（附件</w:t>
      </w:r>
      <w:r>
        <w:rPr>
          <w:rFonts w:ascii="仿宋_GB2312" w:eastAsia="仿宋_GB2312" w:hAnsi="仿宋" w:cs="Times New Roman" w:hint="eastAsia"/>
          <w:sz w:val="32"/>
          <w:szCs w:val="32"/>
        </w:rPr>
        <w:t>2</w:t>
      </w:r>
      <w:r>
        <w:rPr>
          <w:rFonts w:ascii="仿宋_GB2312" w:eastAsia="仿宋_GB2312" w:hAnsi="仿宋" w:cs="Times New Roman"/>
          <w:sz w:val="32"/>
          <w:szCs w:val="32"/>
        </w:rPr>
        <w:t>）</w:t>
      </w:r>
      <w:r w:rsidRPr="000B66CC">
        <w:rPr>
          <w:rFonts w:ascii="仿宋_GB2312" w:eastAsia="仿宋_GB2312" w:hAnsi="仿宋" w:cs="Times New Roman"/>
          <w:sz w:val="32"/>
          <w:szCs w:val="32"/>
        </w:rPr>
        <w:t>，明确目标责任和引进待遇。</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引进人才实行聘任制，全职引进人才服务期为8年，其中首次聘期为5年，柔性引进人才首次聘期一般为3年，特殊情况可适当延长。首次聘任期满，学校根据专业发展需要确定是否续聘。</w:t>
      </w:r>
    </w:p>
    <w:p w:rsidR="00C73DC3" w:rsidRPr="009125F0" w:rsidRDefault="00C73DC3" w:rsidP="00C73DC3">
      <w:pPr>
        <w:spacing w:line="600" w:lineRule="exact"/>
        <w:ind w:firstLineChars="200" w:firstLine="643"/>
        <w:rPr>
          <w:rFonts w:ascii="仿宋" w:eastAsia="仿宋" w:hAnsi="仿宋" w:cs="Times New Roman"/>
          <w:sz w:val="32"/>
          <w:szCs w:val="32"/>
        </w:rPr>
      </w:pPr>
      <w:r w:rsidRPr="00972378">
        <w:rPr>
          <w:rFonts w:ascii="楷体_GB2312" w:eastAsia="楷体_GB2312" w:hAnsi="黑体" w:cs="Times New Roman"/>
          <w:b/>
          <w:bCs/>
          <w:sz w:val="32"/>
          <w:szCs w:val="32"/>
        </w:rPr>
        <w:t>第二十</w:t>
      </w:r>
      <w:r w:rsidRPr="00972378">
        <w:rPr>
          <w:rFonts w:ascii="楷体_GB2312" w:eastAsia="楷体_GB2312" w:hAnsi="黑体" w:cs="Times New Roman" w:hint="eastAsia"/>
          <w:b/>
          <w:bCs/>
          <w:sz w:val="32"/>
          <w:szCs w:val="32"/>
        </w:rPr>
        <w:t>二</w:t>
      </w:r>
      <w:r w:rsidRPr="00972378">
        <w:rPr>
          <w:rFonts w:ascii="楷体_GB2312" w:eastAsia="楷体_GB2312" w:hAnsi="黑体" w:cs="Times New Roman"/>
          <w:b/>
          <w:bCs/>
          <w:sz w:val="32"/>
          <w:szCs w:val="32"/>
        </w:rPr>
        <w:t xml:space="preserve">条 </w:t>
      </w:r>
      <w:r w:rsidRPr="000B66CC">
        <w:rPr>
          <w:rFonts w:ascii="仿宋_GB2312" w:eastAsia="仿宋_GB2312" w:hAnsi="仿宋" w:cs="Times New Roman"/>
          <w:sz w:val="32"/>
          <w:szCs w:val="32"/>
        </w:rPr>
        <w:t>引进人才考核实行年度考核</w:t>
      </w:r>
      <w:r>
        <w:rPr>
          <w:rFonts w:ascii="仿宋_GB2312" w:eastAsia="仿宋_GB2312" w:hAnsi="仿宋" w:cs="Times New Roman"/>
          <w:sz w:val="32"/>
          <w:szCs w:val="32"/>
        </w:rPr>
        <w:t>（附件</w:t>
      </w:r>
      <w:r>
        <w:rPr>
          <w:rFonts w:ascii="仿宋_GB2312" w:eastAsia="仿宋_GB2312" w:hAnsi="仿宋" w:cs="Times New Roman" w:hint="eastAsia"/>
          <w:sz w:val="32"/>
          <w:szCs w:val="32"/>
        </w:rPr>
        <w:t>3</w:t>
      </w:r>
      <w:r>
        <w:rPr>
          <w:rFonts w:ascii="仿宋_GB2312" w:eastAsia="仿宋_GB2312" w:hAnsi="仿宋" w:cs="Times New Roman"/>
          <w:sz w:val="32"/>
          <w:szCs w:val="32"/>
        </w:rPr>
        <w:t>）</w:t>
      </w:r>
      <w:r w:rsidRPr="000B66CC">
        <w:rPr>
          <w:rFonts w:ascii="仿宋_GB2312" w:eastAsia="仿宋_GB2312" w:hAnsi="仿宋" w:cs="Times New Roman"/>
          <w:sz w:val="32"/>
          <w:szCs w:val="32"/>
        </w:rPr>
        <w:t>、中期考核与届满考核相结合的方式。全职引进人才中期考核安排在聘满3年时进行，柔性引进人才中期考核安排在聘满2年时进行。</w:t>
      </w:r>
    </w:p>
    <w:p w:rsidR="00C73DC3" w:rsidRPr="000B66CC"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二十三</w:t>
      </w:r>
      <w:r w:rsidRPr="00972378">
        <w:rPr>
          <w:rFonts w:ascii="楷体_GB2312" w:eastAsia="楷体_GB2312" w:hAnsi="黑体" w:cs="Times New Roman"/>
          <w:b/>
          <w:bCs/>
          <w:sz w:val="32"/>
          <w:szCs w:val="32"/>
        </w:rPr>
        <w:t>条</w:t>
      </w:r>
      <w:r>
        <w:rPr>
          <w:rFonts w:ascii="仿宋" w:eastAsia="仿宋" w:hAnsi="仿宋" w:cs="Times New Roman"/>
          <w:sz w:val="32"/>
          <w:szCs w:val="32"/>
        </w:rPr>
        <w:t xml:space="preserve"> </w:t>
      </w:r>
      <w:r w:rsidRPr="000B66CC">
        <w:rPr>
          <w:rFonts w:ascii="仿宋_GB2312" w:eastAsia="仿宋_GB2312" w:hAnsi="仿宋" w:cs="Times New Roman"/>
          <w:sz w:val="32"/>
          <w:szCs w:val="32"/>
        </w:rPr>
        <w:t>引进人才考核由组织人事处会同有关部门组织专家组进行。考核内容主要为人才履行职责、完成《聘任合同》中工作任务和工作目标的情况。考核环节包括提交考核材料、述职、答疑、评议、投票，提出考核意见报高层次人才工作领导小组审核。</w:t>
      </w:r>
    </w:p>
    <w:p w:rsidR="00C73DC3" w:rsidRPr="000B66CC"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二十四</w:t>
      </w:r>
      <w:r w:rsidRPr="00972378">
        <w:rPr>
          <w:rFonts w:ascii="楷体_GB2312" w:eastAsia="楷体_GB2312" w:hAnsi="黑体" w:cs="Times New Roman"/>
          <w:b/>
          <w:bCs/>
          <w:sz w:val="32"/>
          <w:szCs w:val="32"/>
        </w:rPr>
        <w:t xml:space="preserve">条 </w:t>
      </w:r>
      <w:r w:rsidRPr="000B66CC">
        <w:rPr>
          <w:rFonts w:ascii="仿宋_GB2312" w:eastAsia="仿宋_GB2312" w:hAnsi="仿宋" w:cs="Times New Roman"/>
          <w:sz w:val="32"/>
          <w:szCs w:val="32"/>
        </w:rPr>
        <w:t>引进人才通过考核则兑现相应待遇；年度考核不合格者，学校停发下一年度的科研启动费和安家费，待下一年度考核合格后予以补发；年度考核连续两年不合格、中期考核或届满考核不合格，则解除聘任合同；届满考核合格者，兑现全部待遇。</w:t>
      </w:r>
    </w:p>
    <w:p w:rsidR="00C73DC3" w:rsidRPr="000B66CC"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二十五</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引进人才在聘期内，学校原则上不予批准其提出的辞职、与岗位工作无关的2个月以上的出国（自费</w:t>
      </w:r>
      <w:r w:rsidRPr="000B66CC">
        <w:rPr>
          <w:rFonts w:ascii="仿宋_GB2312" w:eastAsia="仿宋_GB2312" w:hAnsi="仿宋" w:cs="Times New Roman"/>
          <w:sz w:val="32"/>
          <w:szCs w:val="32"/>
        </w:rPr>
        <w:lastRenderedPageBreak/>
        <w:t>出国）、调离我校等申请，对违反国家有关法律、法规及学校有关规章制度者，学校有权解除合同。</w:t>
      </w:r>
    </w:p>
    <w:p w:rsidR="00C73DC3" w:rsidRPr="000B66CC"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二十六</w:t>
      </w:r>
      <w:r w:rsidRPr="00972378">
        <w:rPr>
          <w:rFonts w:ascii="楷体_GB2312" w:eastAsia="楷体_GB2312" w:hAnsi="黑体" w:cs="Times New Roman"/>
          <w:b/>
          <w:bCs/>
          <w:sz w:val="32"/>
          <w:szCs w:val="32"/>
        </w:rPr>
        <w:t>条</w:t>
      </w:r>
      <w:r w:rsidRPr="009125F0">
        <w:rPr>
          <w:rFonts w:ascii="仿宋" w:eastAsia="仿宋" w:hAnsi="仿宋" w:cs="Times New Roman"/>
          <w:sz w:val="32"/>
          <w:szCs w:val="32"/>
        </w:rPr>
        <w:t xml:space="preserve"> </w:t>
      </w:r>
      <w:r w:rsidRPr="000B66CC">
        <w:rPr>
          <w:rFonts w:ascii="仿宋_GB2312" w:eastAsia="仿宋_GB2312" w:hAnsi="仿宋" w:cs="Times New Roman"/>
          <w:sz w:val="32"/>
          <w:szCs w:val="32"/>
        </w:rPr>
        <w:t>违约责任</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凡不满</w:t>
      </w:r>
      <w:r w:rsidRPr="000B66CC">
        <w:rPr>
          <w:rFonts w:ascii="仿宋_GB2312" w:eastAsia="仿宋_GB2312" w:hAnsi="仿宋" w:cs="Times New Roman" w:hint="eastAsia"/>
          <w:sz w:val="32"/>
          <w:szCs w:val="32"/>
        </w:rPr>
        <w:t>8</w:t>
      </w:r>
      <w:r w:rsidRPr="000B66CC">
        <w:rPr>
          <w:rFonts w:ascii="仿宋_GB2312" w:eastAsia="仿宋_GB2312" w:hAnsi="仿宋" w:cs="Times New Roman"/>
          <w:sz w:val="32"/>
          <w:szCs w:val="32"/>
        </w:rPr>
        <w:t>年要求调离学校者（含调出、辞职、自费出国出境等）或者考核不合格被学校解聘者，违约责任按所签订的聘任协议追回相应费用。</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（一）引进人才在聘期内因个人原因调离学校、解除合同的，须承担下列违约责任：</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1.其照顾性安排工作的配偶一并解除合同、调离学校。</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 xml:space="preserve">2.全额退还已拨付的安家费及购（租）房补贴，退还剩余科研启动费。 </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（二）引进人才在聘期内因工作考核不合格被学校解除合同的，须承担违约责任：</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1.未通过第一年度考核者，退还剩余科研启动费、已拨付的安家费及购房补贴。</w:t>
      </w:r>
    </w:p>
    <w:p w:rsidR="00C73DC3" w:rsidRPr="000B66CC" w:rsidRDefault="00C73DC3" w:rsidP="00C73DC3">
      <w:pPr>
        <w:spacing w:line="600" w:lineRule="exact"/>
        <w:ind w:firstLineChars="200" w:firstLine="640"/>
        <w:rPr>
          <w:rFonts w:ascii="仿宋_GB2312" w:eastAsia="仿宋_GB2312" w:hAnsi="仿宋" w:cs="Times New Roman"/>
          <w:sz w:val="32"/>
          <w:szCs w:val="32"/>
        </w:rPr>
      </w:pPr>
      <w:r w:rsidRPr="000B66CC">
        <w:rPr>
          <w:rFonts w:ascii="仿宋_GB2312" w:eastAsia="仿宋_GB2312" w:hAnsi="仿宋" w:cs="Times New Roman"/>
          <w:sz w:val="32"/>
          <w:szCs w:val="32"/>
        </w:rPr>
        <w:t>2.未通过中期考核或届满考核者，退还剩余科研启动费，按未完成任务比例退还安家费及购（租）房补贴。</w:t>
      </w:r>
    </w:p>
    <w:p w:rsidR="00C73DC3" w:rsidRPr="000B66CC"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w:t>
      </w:r>
      <w:r w:rsidRPr="00972378">
        <w:rPr>
          <w:rFonts w:ascii="楷体_GB2312" w:eastAsia="楷体_GB2312" w:hAnsi="黑体" w:cs="Times New Roman" w:hint="eastAsia"/>
          <w:b/>
          <w:bCs/>
          <w:sz w:val="32"/>
          <w:szCs w:val="32"/>
        </w:rPr>
        <w:t>二十七</w:t>
      </w:r>
      <w:r w:rsidRPr="00972378">
        <w:rPr>
          <w:rFonts w:ascii="楷体_GB2312" w:eastAsia="楷体_GB2312" w:hAnsi="黑体" w:cs="Times New Roman"/>
          <w:b/>
          <w:bCs/>
          <w:sz w:val="32"/>
          <w:szCs w:val="32"/>
        </w:rPr>
        <w:t>条</w:t>
      </w:r>
      <w:r>
        <w:rPr>
          <w:rFonts w:ascii="仿宋" w:eastAsia="仿宋" w:hAnsi="仿宋" w:cs="Times New Roman"/>
          <w:sz w:val="32"/>
          <w:szCs w:val="32"/>
        </w:rPr>
        <w:t xml:space="preserve"> </w:t>
      </w:r>
      <w:r w:rsidRPr="000B66CC">
        <w:rPr>
          <w:rFonts w:ascii="仿宋_GB2312" w:eastAsia="仿宋_GB2312" w:hAnsi="仿宋" w:cs="Times New Roman"/>
          <w:sz w:val="32"/>
          <w:szCs w:val="32"/>
        </w:rPr>
        <w:t>全职引进人才人事关系调入学校，并全职在校工作，柔性引进人才</w:t>
      </w:r>
      <w:r w:rsidRPr="000B66CC">
        <w:rPr>
          <w:rFonts w:ascii="仿宋_GB2312" w:eastAsia="仿宋_GB2312" w:hAnsi="仿宋" w:cs="Times New Roman" w:hint="eastAsia"/>
          <w:sz w:val="32"/>
          <w:szCs w:val="32"/>
        </w:rPr>
        <w:t>不改变所引进人才与所属单位人事关系，</w:t>
      </w:r>
      <w:r w:rsidRPr="000B66CC">
        <w:rPr>
          <w:rFonts w:ascii="仿宋_GB2312" w:eastAsia="仿宋_GB2312" w:hAnsi="仿宋" w:cs="Times New Roman"/>
          <w:sz w:val="32"/>
          <w:szCs w:val="32"/>
        </w:rPr>
        <w:t>相关引进待遇均为税前待遇。</w:t>
      </w:r>
    </w:p>
    <w:p w:rsidR="00C73DC3" w:rsidRDefault="00C73DC3" w:rsidP="00C73DC3">
      <w:pPr>
        <w:spacing w:line="600" w:lineRule="exact"/>
        <w:ind w:firstLineChars="200" w:firstLine="643"/>
        <w:rPr>
          <w:rFonts w:ascii="仿宋_GB2312" w:eastAsia="仿宋_GB2312" w:hAnsi="仿宋" w:cs="Times New Roman"/>
          <w:sz w:val="32"/>
          <w:szCs w:val="32"/>
        </w:rPr>
      </w:pPr>
      <w:r w:rsidRPr="00972378">
        <w:rPr>
          <w:rFonts w:ascii="楷体_GB2312" w:eastAsia="楷体_GB2312" w:hAnsi="黑体" w:cs="Times New Roman"/>
          <w:b/>
          <w:bCs/>
          <w:sz w:val="32"/>
          <w:szCs w:val="32"/>
        </w:rPr>
        <w:t>第二十</w:t>
      </w:r>
      <w:r w:rsidRPr="00972378">
        <w:rPr>
          <w:rFonts w:ascii="楷体_GB2312" w:eastAsia="楷体_GB2312" w:hAnsi="黑体" w:cs="Times New Roman" w:hint="eastAsia"/>
          <w:b/>
          <w:bCs/>
          <w:sz w:val="32"/>
          <w:szCs w:val="32"/>
        </w:rPr>
        <w:t>八</w:t>
      </w:r>
      <w:r w:rsidRPr="00972378">
        <w:rPr>
          <w:rFonts w:ascii="楷体_GB2312" w:eastAsia="楷体_GB2312" w:hAnsi="黑体" w:cs="Times New Roman"/>
          <w:b/>
          <w:bCs/>
          <w:sz w:val="32"/>
          <w:szCs w:val="32"/>
        </w:rPr>
        <w:t>条</w:t>
      </w:r>
      <w:r>
        <w:rPr>
          <w:rFonts w:ascii="仿宋" w:eastAsia="仿宋" w:hAnsi="仿宋" w:cs="Times New Roman"/>
          <w:sz w:val="32"/>
          <w:szCs w:val="32"/>
        </w:rPr>
        <w:t xml:space="preserve"> </w:t>
      </w:r>
      <w:r w:rsidRPr="000B66CC">
        <w:rPr>
          <w:rFonts w:ascii="仿宋_GB2312" w:eastAsia="仿宋_GB2312" w:hAnsi="仿宋" w:cs="Times New Roman"/>
          <w:sz w:val="32"/>
          <w:szCs w:val="32"/>
        </w:rPr>
        <w:t>本办法自发文之日起实施，由组织人事处负责解释。</w:t>
      </w:r>
      <w:r>
        <w:rPr>
          <w:rFonts w:ascii="仿宋_GB2312" w:eastAsia="仿宋_GB2312" w:hAnsi="仿宋" w:cs="Times New Roman"/>
          <w:sz w:val="32"/>
          <w:szCs w:val="32"/>
        </w:rPr>
        <w:br w:type="page"/>
      </w:r>
    </w:p>
    <w:p w:rsidR="00C73DC3" w:rsidRPr="00681721" w:rsidRDefault="00C73DC3" w:rsidP="00C73DC3">
      <w:pPr>
        <w:spacing w:line="600" w:lineRule="exact"/>
        <w:rPr>
          <w:rFonts w:ascii="黑体" w:eastAsia="黑体" w:hAnsi="黑体"/>
          <w:sz w:val="32"/>
          <w:szCs w:val="32"/>
        </w:rPr>
      </w:pPr>
      <w:r w:rsidRPr="00681721">
        <w:rPr>
          <w:rFonts w:ascii="黑体" w:eastAsia="黑体" w:hAnsi="黑体"/>
          <w:sz w:val="32"/>
          <w:szCs w:val="32"/>
        </w:rPr>
        <w:lastRenderedPageBreak/>
        <w:t>附件</w:t>
      </w:r>
      <w:r w:rsidRPr="00681721">
        <w:rPr>
          <w:rFonts w:ascii="黑体" w:eastAsia="黑体" w:hAnsi="黑体" w:hint="eastAsia"/>
          <w:sz w:val="32"/>
          <w:szCs w:val="32"/>
        </w:rPr>
        <w:t>1</w:t>
      </w:r>
    </w:p>
    <w:p w:rsidR="00C73DC3" w:rsidRDefault="00C73DC3" w:rsidP="00C73DC3">
      <w:pPr>
        <w:spacing w:line="600" w:lineRule="exact"/>
      </w:pPr>
    </w:p>
    <w:p w:rsidR="00C73DC3" w:rsidRDefault="00C73DC3" w:rsidP="00C73DC3">
      <w:pPr>
        <w:spacing w:line="600" w:lineRule="exact"/>
      </w:pPr>
    </w:p>
    <w:p w:rsidR="00C73DC3" w:rsidRDefault="00C73DC3" w:rsidP="00C73DC3">
      <w:pPr>
        <w:ind w:firstLineChars="1700" w:firstLine="3570"/>
        <w:jc w:val="left"/>
        <w:rPr>
          <w:rFonts w:ascii="楷体_GB2312" w:eastAsia="楷体_GB2312"/>
          <w:szCs w:val="21"/>
        </w:rPr>
      </w:pPr>
    </w:p>
    <w:p w:rsidR="00C73DC3" w:rsidRDefault="00C73DC3" w:rsidP="00C73DC3">
      <w:pPr>
        <w:spacing w:line="400" w:lineRule="exact"/>
        <w:ind w:firstLineChars="2350" w:firstLine="5640"/>
        <w:jc w:val="left"/>
        <w:rPr>
          <w:rFonts w:ascii="仿宋" w:eastAsia="仿宋" w:hAnsi="仿宋"/>
          <w:sz w:val="24"/>
          <w:szCs w:val="24"/>
          <w:u w:val="single"/>
        </w:rPr>
      </w:pPr>
      <w:r>
        <w:rPr>
          <w:rFonts w:ascii="仿宋" w:eastAsia="仿宋" w:hAnsi="仿宋" w:hint="eastAsia"/>
          <w:sz w:val="24"/>
          <w:szCs w:val="24"/>
        </w:rPr>
        <w:t>编    号：</w:t>
      </w:r>
      <w:r>
        <w:rPr>
          <w:rFonts w:ascii="仿宋" w:eastAsia="仿宋" w:hAnsi="仿宋" w:hint="eastAsia"/>
          <w:sz w:val="24"/>
          <w:szCs w:val="24"/>
          <w:u w:val="single"/>
        </w:rPr>
        <w:t xml:space="preserve">            </w:t>
      </w:r>
    </w:p>
    <w:p w:rsidR="00C73DC3" w:rsidRDefault="00C73DC3" w:rsidP="00C73DC3">
      <w:pPr>
        <w:spacing w:line="720" w:lineRule="auto"/>
        <w:jc w:val="center"/>
        <w:rPr>
          <w:rFonts w:ascii="楷体_GB2312" w:eastAsia="楷体_GB2312"/>
          <w:b/>
          <w:sz w:val="28"/>
          <w:szCs w:val="28"/>
        </w:rPr>
      </w:pPr>
    </w:p>
    <w:p w:rsidR="00C73DC3" w:rsidRDefault="00C73DC3" w:rsidP="00C73DC3">
      <w:pPr>
        <w:spacing w:line="720" w:lineRule="auto"/>
        <w:jc w:val="center"/>
        <w:rPr>
          <w:rFonts w:ascii="楷体_GB2312" w:eastAsia="楷体_GB2312"/>
          <w:b/>
          <w:sz w:val="28"/>
          <w:szCs w:val="28"/>
        </w:rPr>
      </w:pPr>
    </w:p>
    <w:p w:rsidR="00C73DC3" w:rsidRDefault="00C73DC3" w:rsidP="00C73DC3">
      <w:pPr>
        <w:spacing w:line="720" w:lineRule="auto"/>
        <w:jc w:val="center"/>
        <w:rPr>
          <w:rFonts w:ascii="黑体" w:eastAsia="黑体"/>
          <w:w w:val="95"/>
          <w:sz w:val="52"/>
          <w:szCs w:val="52"/>
        </w:rPr>
      </w:pPr>
      <w:r>
        <w:rPr>
          <w:rFonts w:ascii="黑体" w:eastAsia="黑体" w:hint="eastAsia"/>
          <w:w w:val="95"/>
          <w:sz w:val="52"/>
          <w:szCs w:val="52"/>
        </w:rPr>
        <w:t>湖南商务职业技术学院</w:t>
      </w:r>
    </w:p>
    <w:p w:rsidR="00C73DC3" w:rsidRDefault="00C73DC3" w:rsidP="00C73DC3">
      <w:pPr>
        <w:spacing w:line="720" w:lineRule="auto"/>
        <w:jc w:val="center"/>
        <w:rPr>
          <w:rFonts w:ascii="黑体" w:eastAsia="黑体"/>
          <w:w w:val="95"/>
          <w:sz w:val="52"/>
          <w:szCs w:val="52"/>
        </w:rPr>
      </w:pPr>
      <w:r>
        <w:rPr>
          <w:rFonts w:ascii="黑体" w:eastAsia="黑体" w:hint="eastAsia"/>
          <w:w w:val="95"/>
          <w:sz w:val="52"/>
          <w:szCs w:val="52"/>
        </w:rPr>
        <w:t>引进高层次人才申请表</w:t>
      </w:r>
    </w:p>
    <w:p w:rsidR="00C73DC3" w:rsidRDefault="00C73DC3" w:rsidP="00C73DC3">
      <w:pPr>
        <w:spacing w:line="720" w:lineRule="auto"/>
        <w:jc w:val="center"/>
        <w:rPr>
          <w:rFonts w:ascii="黑体" w:eastAsia="黑体"/>
          <w:w w:val="95"/>
          <w:sz w:val="52"/>
          <w:szCs w:val="52"/>
        </w:rPr>
      </w:pPr>
    </w:p>
    <w:p w:rsidR="00C73DC3" w:rsidRDefault="00C73DC3" w:rsidP="00C73DC3">
      <w:pPr>
        <w:rPr>
          <w:rFonts w:ascii="宋体" w:eastAsia="宋体"/>
        </w:rPr>
      </w:pPr>
      <w:r>
        <w:rPr>
          <w:rFonts w:ascii="黑体" w:eastAsia="黑体" w:hint="eastAsia"/>
          <w:sz w:val="30"/>
          <w:szCs w:val="30"/>
        </w:rPr>
        <w:t xml:space="preserve">     </w:t>
      </w:r>
    </w:p>
    <w:p w:rsidR="00C73DC3" w:rsidRDefault="00C73DC3" w:rsidP="00C73DC3">
      <w:pPr>
        <w:rPr>
          <w:rFonts w:ascii="宋体" w:eastAsia="宋体"/>
        </w:rPr>
      </w:pPr>
      <w:r>
        <w:rPr>
          <w:rFonts w:ascii="宋体" w:eastAsia="宋体" w:hint="eastAsia"/>
        </w:rPr>
        <w:t xml:space="preserve">       </w:t>
      </w:r>
    </w:p>
    <w:p w:rsidR="00C73DC3" w:rsidRDefault="00C73DC3" w:rsidP="00C73DC3">
      <w:pPr>
        <w:ind w:left="720"/>
        <w:rPr>
          <w:rFonts w:ascii="宋体" w:eastAsia="宋体"/>
        </w:rPr>
      </w:pPr>
    </w:p>
    <w:p w:rsidR="00C73DC3" w:rsidRDefault="00C73DC3" w:rsidP="00C73DC3">
      <w:pPr>
        <w:ind w:left="720"/>
        <w:rPr>
          <w:rFonts w:ascii="宋体" w:eastAsia="宋体"/>
        </w:rPr>
      </w:pPr>
    </w:p>
    <w:p w:rsidR="00C73DC3" w:rsidRDefault="00C73DC3" w:rsidP="00C73DC3">
      <w:pPr>
        <w:ind w:firstLineChars="550" w:firstLine="1650"/>
        <w:rPr>
          <w:rFonts w:ascii="楷体_GB2312" w:eastAsia="楷体_GB2312"/>
          <w:szCs w:val="21"/>
          <w:u w:val="single"/>
        </w:rPr>
      </w:pPr>
      <w:r>
        <w:rPr>
          <w:rFonts w:ascii="黑体" w:eastAsia="黑体" w:hint="eastAsia"/>
          <w:sz w:val="30"/>
          <w:szCs w:val="30"/>
        </w:rPr>
        <w:t>申 请 人</w:t>
      </w:r>
      <w:r>
        <w:rPr>
          <w:rFonts w:ascii="宋体" w:eastAsia="宋体" w:hint="eastAsia"/>
          <w:sz w:val="30"/>
          <w:szCs w:val="30"/>
          <w:u w:val="single"/>
        </w:rPr>
        <w:t xml:space="preserve">                 </w:t>
      </w:r>
      <w:r>
        <w:rPr>
          <w:rFonts w:ascii="楷体_GB2312" w:eastAsia="楷体_GB2312" w:hint="eastAsia"/>
          <w:szCs w:val="21"/>
          <w:u w:val="single"/>
        </w:rPr>
        <w:t xml:space="preserve">             </w:t>
      </w:r>
    </w:p>
    <w:p w:rsidR="00C73DC3" w:rsidRDefault="00C73DC3" w:rsidP="00C73DC3">
      <w:pPr>
        <w:ind w:firstLineChars="550" w:firstLine="1650"/>
        <w:rPr>
          <w:rFonts w:ascii="宋体" w:eastAsia="宋体"/>
          <w:sz w:val="30"/>
          <w:szCs w:val="30"/>
          <w:u w:val="single"/>
        </w:rPr>
      </w:pPr>
      <w:r>
        <w:rPr>
          <w:rFonts w:ascii="黑体" w:eastAsia="黑体" w:hint="eastAsia"/>
          <w:sz w:val="30"/>
          <w:szCs w:val="30"/>
        </w:rPr>
        <w:t>申报学科</w:t>
      </w:r>
      <w:r>
        <w:rPr>
          <w:rFonts w:ascii="宋体" w:hint="eastAsia"/>
          <w:sz w:val="30"/>
          <w:szCs w:val="30"/>
          <w:u w:val="single"/>
        </w:rPr>
        <w:t xml:space="preserve">                          </w:t>
      </w:r>
    </w:p>
    <w:p w:rsidR="00C73DC3" w:rsidRDefault="00C73DC3" w:rsidP="00C73DC3">
      <w:pPr>
        <w:ind w:firstLineChars="150" w:firstLine="450"/>
        <w:rPr>
          <w:rFonts w:ascii="宋体"/>
          <w:sz w:val="30"/>
          <w:szCs w:val="30"/>
          <w:u w:val="single"/>
        </w:rPr>
      </w:pPr>
      <w:r>
        <w:rPr>
          <w:rFonts w:ascii="黑体" w:eastAsia="黑体" w:hint="eastAsia"/>
          <w:sz w:val="30"/>
          <w:szCs w:val="30"/>
        </w:rPr>
        <w:t>推荐（自荐）单位</w:t>
      </w:r>
      <w:r>
        <w:rPr>
          <w:rFonts w:ascii="宋体" w:hint="eastAsia"/>
          <w:sz w:val="30"/>
          <w:szCs w:val="30"/>
          <w:u w:val="single"/>
        </w:rPr>
        <w:t xml:space="preserve">                          </w:t>
      </w:r>
    </w:p>
    <w:p w:rsidR="00C73DC3" w:rsidRDefault="00C73DC3" w:rsidP="00C73DC3">
      <w:pPr>
        <w:ind w:firstLineChars="350" w:firstLine="1050"/>
        <w:rPr>
          <w:rFonts w:ascii="宋体"/>
          <w:sz w:val="30"/>
          <w:szCs w:val="30"/>
          <w:u w:val="single"/>
        </w:rPr>
      </w:pPr>
      <w:r>
        <w:rPr>
          <w:rFonts w:ascii="黑体" w:eastAsia="黑体" w:hint="eastAsia"/>
          <w:sz w:val="30"/>
          <w:szCs w:val="30"/>
        </w:rPr>
        <w:t>联系人</w:t>
      </w:r>
      <w:r>
        <w:rPr>
          <w:rFonts w:ascii="黑体" w:eastAsia="黑体"/>
          <w:sz w:val="30"/>
          <w:szCs w:val="30"/>
        </w:rPr>
        <w:t xml:space="preserve"> </w:t>
      </w:r>
      <w:r>
        <w:rPr>
          <w:rFonts w:ascii="黑体" w:eastAsia="黑体" w:hint="eastAsia"/>
          <w:sz w:val="30"/>
          <w:szCs w:val="30"/>
        </w:rPr>
        <w:t>/电话</w:t>
      </w:r>
      <w:r>
        <w:rPr>
          <w:rFonts w:ascii="宋体" w:hint="eastAsia"/>
          <w:sz w:val="30"/>
          <w:szCs w:val="30"/>
          <w:u w:val="single"/>
        </w:rPr>
        <w:t xml:space="preserve">                          </w:t>
      </w:r>
    </w:p>
    <w:p w:rsidR="00C73DC3" w:rsidRDefault="00C73DC3" w:rsidP="00C73DC3">
      <w:pPr>
        <w:ind w:leftChars="140" w:left="294" w:firstLineChars="49" w:firstLine="147"/>
        <w:rPr>
          <w:rFonts w:ascii="宋体" w:eastAsia="宋体"/>
          <w:sz w:val="30"/>
          <w:szCs w:val="30"/>
        </w:rPr>
      </w:pPr>
    </w:p>
    <w:p w:rsidR="00C73DC3" w:rsidRDefault="00C73DC3" w:rsidP="00C73DC3">
      <w:pPr>
        <w:ind w:leftChars="140" w:left="294" w:firstLineChars="49" w:firstLine="147"/>
        <w:rPr>
          <w:rFonts w:ascii="宋体" w:eastAsia="宋体"/>
          <w:sz w:val="30"/>
          <w:szCs w:val="30"/>
        </w:rPr>
      </w:pPr>
    </w:p>
    <w:p w:rsidR="00C73DC3" w:rsidRDefault="00C73DC3" w:rsidP="00C73DC3">
      <w:pPr>
        <w:ind w:leftChars="140" w:left="294" w:firstLineChars="49" w:firstLine="147"/>
        <w:rPr>
          <w:rFonts w:ascii="宋体" w:eastAsia="宋体"/>
          <w:sz w:val="30"/>
          <w:szCs w:val="30"/>
        </w:rPr>
      </w:pPr>
    </w:p>
    <w:p w:rsidR="00C73DC3" w:rsidRDefault="00C73DC3" w:rsidP="00C73DC3">
      <w:pPr>
        <w:jc w:val="center"/>
        <w:rPr>
          <w:rFonts w:ascii="宋体"/>
          <w:sz w:val="30"/>
          <w:szCs w:val="30"/>
          <w:u w:val="single"/>
        </w:rPr>
      </w:pPr>
      <w:r>
        <w:rPr>
          <w:rFonts w:ascii="黑体" w:eastAsia="黑体" w:hint="eastAsia"/>
          <w:sz w:val="30"/>
          <w:szCs w:val="30"/>
        </w:rPr>
        <w:t>填表日期</w:t>
      </w:r>
      <w:r>
        <w:rPr>
          <w:rFonts w:ascii="宋体" w:hint="eastAsia"/>
          <w:sz w:val="30"/>
          <w:szCs w:val="30"/>
          <w:u w:val="single"/>
        </w:rPr>
        <w:t xml:space="preserve">      </w:t>
      </w:r>
      <w:r>
        <w:rPr>
          <w:rFonts w:ascii="黑体" w:eastAsia="黑体" w:hint="eastAsia"/>
          <w:sz w:val="30"/>
          <w:szCs w:val="30"/>
        </w:rPr>
        <w:t>年</w:t>
      </w:r>
      <w:r>
        <w:rPr>
          <w:rFonts w:ascii="宋体" w:hint="eastAsia"/>
          <w:sz w:val="30"/>
          <w:szCs w:val="30"/>
          <w:u w:val="single"/>
        </w:rPr>
        <w:t xml:space="preserve">    </w:t>
      </w:r>
      <w:r>
        <w:rPr>
          <w:rFonts w:ascii="黑体" w:eastAsia="黑体" w:hint="eastAsia"/>
          <w:sz w:val="30"/>
          <w:szCs w:val="30"/>
        </w:rPr>
        <w:t>月</w:t>
      </w:r>
      <w:r>
        <w:rPr>
          <w:rFonts w:ascii="宋体" w:hint="eastAsia"/>
          <w:sz w:val="30"/>
          <w:szCs w:val="30"/>
          <w:u w:val="single"/>
        </w:rPr>
        <w:t xml:space="preserve">    </w:t>
      </w:r>
      <w:r>
        <w:rPr>
          <w:rFonts w:ascii="黑体" w:eastAsia="黑体" w:hint="eastAsia"/>
          <w:sz w:val="30"/>
          <w:szCs w:val="30"/>
        </w:rPr>
        <w:t>日</w:t>
      </w:r>
    </w:p>
    <w:p w:rsidR="00C73DC3" w:rsidRDefault="00C73DC3" w:rsidP="00C73DC3">
      <w:pPr>
        <w:snapToGrid w:val="0"/>
        <w:jc w:val="center"/>
        <w:rPr>
          <w:rFonts w:ascii="楷体_GB2312" w:eastAsia="楷体_GB2312"/>
          <w:b/>
          <w:sz w:val="32"/>
          <w:szCs w:val="32"/>
        </w:rPr>
      </w:pPr>
    </w:p>
    <w:p w:rsidR="00C73DC3" w:rsidRDefault="00C73DC3" w:rsidP="00C73DC3">
      <w:pPr>
        <w:jc w:val="center"/>
        <w:rPr>
          <w:rFonts w:ascii="宋体" w:eastAsia="宋体"/>
          <w:b/>
          <w:sz w:val="28"/>
        </w:rPr>
      </w:pPr>
      <w:r>
        <w:rPr>
          <w:rFonts w:ascii="宋体" w:eastAsia="宋体"/>
          <w:b/>
          <w:sz w:val="28"/>
        </w:rPr>
        <w:lastRenderedPageBreak/>
        <w:br w:type="page"/>
      </w:r>
    </w:p>
    <w:p w:rsidR="00C73DC3" w:rsidRDefault="00C73DC3" w:rsidP="00C73DC3">
      <w:pPr>
        <w:jc w:val="center"/>
        <w:rPr>
          <w:rFonts w:ascii="宋体" w:eastAsia="宋体"/>
          <w:b/>
          <w:sz w:val="28"/>
        </w:rPr>
      </w:pPr>
    </w:p>
    <w:p w:rsidR="00C73DC3" w:rsidRDefault="00C73DC3" w:rsidP="00C73DC3">
      <w:pPr>
        <w:jc w:val="center"/>
        <w:rPr>
          <w:rFonts w:ascii="宋体" w:eastAsia="宋体"/>
          <w:b/>
          <w:sz w:val="28"/>
        </w:rPr>
      </w:pPr>
    </w:p>
    <w:p w:rsidR="00C73DC3" w:rsidRDefault="00C73DC3" w:rsidP="00C73DC3">
      <w:pPr>
        <w:jc w:val="center"/>
        <w:rPr>
          <w:rFonts w:ascii="黑体" w:eastAsia="黑体"/>
          <w:sz w:val="44"/>
          <w:szCs w:val="44"/>
        </w:rPr>
      </w:pPr>
      <w:r>
        <w:rPr>
          <w:rFonts w:ascii="黑体" w:eastAsia="黑体" w:hint="eastAsia"/>
          <w:sz w:val="44"/>
          <w:szCs w:val="44"/>
        </w:rPr>
        <w:t>填</w:t>
      </w:r>
      <w:r>
        <w:rPr>
          <w:rFonts w:ascii="黑体" w:eastAsia="黑体"/>
          <w:sz w:val="44"/>
          <w:szCs w:val="44"/>
        </w:rPr>
        <w:t xml:space="preserve">  </w:t>
      </w:r>
      <w:r>
        <w:rPr>
          <w:rFonts w:ascii="黑体" w:eastAsia="黑体" w:hint="eastAsia"/>
          <w:sz w:val="44"/>
          <w:szCs w:val="44"/>
        </w:rPr>
        <w:t>写</w:t>
      </w:r>
      <w:r>
        <w:rPr>
          <w:rFonts w:ascii="黑体" w:eastAsia="黑体"/>
          <w:sz w:val="44"/>
          <w:szCs w:val="44"/>
        </w:rPr>
        <w:t xml:space="preserve">  </w:t>
      </w:r>
      <w:r>
        <w:rPr>
          <w:rFonts w:ascii="黑体" w:eastAsia="黑体" w:hint="eastAsia"/>
          <w:sz w:val="44"/>
          <w:szCs w:val="44"/>
        </w:rPr>
        <w:t>说</w:t>
      </w:r>
      <w:r>
        <w:rPr>
          <w:rFonts w:ascii="黑体" w:eastAsia="黑体"/>
          <w:sz w:val="44"/>
          <w:szCs w:val="44"/>
        </w:rPr>
        <w:t xml:space="preserve">  </w:t>
      </w:r>
      <w:r>
        <w:rPr>
          <w:rFonts w:ascii="黑体" w:eastAsia="黑体" w:hint="eastAsia"/>
          <w:sz w:val="44"/>
          <w:szCs w:val="44"/>
        </w:rPr>
        <w:t>明</w:t>
      </w:r>
    </w:p>
    <w:p w:rsidR="00C73DC3" w:rsidRDefault="00C73DC3" w:rsidP="00C73DC3">
      <w:pPr>
        <w:rPr>
          <w:rFonts w:ascii="仿宋_GB2312" w:eastAsia="仿宋_GB2312"/>
          <w:sz w:val="32"/>
          <w:szCs w:val="32"/>
        </w:rPr>
      </w:pP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一、本表格内容须逐项填写，不得空项。</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二、申请人指拟全职引进的高层次人才。</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三、申报学科按二级学科填写。</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四、推荐(自荐)单位指校内各用人单位。</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五、请推荐单位确定一名从事推荐工作的人员为联系人（自荐者只填写联系电话）。</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六、教育经历和工作经历。请按时间顺序简要、完整描述申请人的学习和工作经历，日期具体到月。</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七、本申请表以纸质形式运转，申请表和附件材料分别装订，申请表一式2份，附件材料1份。同时，报送电子文本。</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附件材料包括：个人学历学位证书、身份证、职称任职证明材料、主要的学术成果、获奖证书、知识产权权属证明等复印件。</w:t>
      </w:r>
    </w:p>
    <w:p w:rsidR="00C73DC3" w:rsidRDefault="00C73DC3" w:rsidP="00C73DC3">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八、正反面打印。</w:t>
      </w:r>
    </w:p>
    <w:p w:rsidR="00C73DC3" w:rsidRDefault="00C73DC3" w:rsidP="00C73DC3">
      <w:pPr>
        <w:rPr>
          <w:rFonts w:ascii="仿宋" w:eastAsia="仿宋" w:hAnsi="仿宋"/>
          <w:sz w:val="24"/>
        </w:rPr>
      </w:pPr>
      <w:r>
        <w:rPr>
          <w:rFonts w:ascii="仿宋" w:eastAsia="仿宋" w:hAnsi="仿宋" w:hint="eastAsia"/>
          <w:sz w:val="24"/>
        </w:rPr>
        <w:br w:type="page"/>
      </w:r>
    </w:p>
    <w:tbl>
      <w:tblPr>
        <w:tblpPr w:leftFromText="180" w:rightFromText="180" w:vertAnchor="text" w:horzAnchor="page" w:tblpXSpec="center" w:tblpY="7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9"/>
        <w:gridCol w:w="1080"/>
        <w:gridCol w:w="643"/>
        <w:gridCol w:w="1516"/>
        <w:gridCol w:w="209"/>
        <w:gridCol w:w="1067"/>
        <w:gridCol w:w="658"/>
        <w:gridCol w:w="1489"/>
        <w:gridCol w:w="1960"/>
      </w:tblGrid>
      <w:tr w:rsidR="00C73DC3" w:rsidTr="006D52CD">
        <w:trPr>
          <w:cantSplit/>
          <w:trHeight w:val="284"/>
          <w:jc w:val="center"/>
        </w:trPr>
        <w:tc>
          <w:tcPr>
            <w:tcW w:w="2549"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lastRenderedPageBreak/>
              <w:t>姓名</w:t>
            </w:r>
          </w:p>
        </w:tc>
        <w:tc>
          <w:tcPr>
            <w:tcW w:w="2159" w:type="dxa"/>
            <w:gridSpan w:val="2"/>
            <w:vAlign w:val="center"/>
          </w:tcPr>
          <w:p w:rsidR="00C73DC3" w:rsidRDefault="00C73DC3" w:rsidP="006D52CD">
            <w:pPr>
              <w:jc w:val="center"/>
              <w:rPr>
                <w:rFonts w:ascii="仿宋" w:eastAsia="仿宋" w:hAnsi="仿宋"/>
                <w:sz w:val="28"/>
                <w:szCs w:val="28"/>
              </w:rPr>
            </w:pPr>
          </w:p>
        </w:tc>
        <w:tc>
          <w:tcPr>
            <w:tcW w:w="1276"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性别</w:t>
            </w:r>
          </w:p>
        </w:tc>
        <w:tc>
          <w:tcPr>
            <w:tcW w:w="2147" w:type="dxa"/>
            <w:gridSpan w:val="2"/>
            <w:vAlign w:val="center"/>
          </w:tcPr>
          <w:p w:rsidR="00C73DC3" w:rsidRDefault="00C73DC3" w:rsidP="006D52CD">
            <w:pPr>
              <w:jc w:val="center"/>
              <w:rPr>
                <w:rFonts w:ascii="仿宋" w:eastAsia="仿宋" w:hAnsi="仿宋"/>
                <w:sz w:val="28"/>
                <w:szCs w:val="28"/>
              </w:rPr>
            </w:pPr>
          </w:p>
        </w:tc>
        <w:tc>
          <w:tcPr>
            <w:tcW w:w="1960" w:type="dxa"/>
            <w:vMerge w:val="restart"/>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照片</w:t>
            </w:r>
          </w:p>
        </w:tc>
      </w:tr>
      <w:tr w:rsidR="00C73DC3" w:rsidTr="006D52CD">
        <w:trPr>
          <w:cantSplit/>
          <w:trHeight w:val="284"/>
          <w:jc w:val="center"/>
        </w:trPr>
        <w:tc>
          <w:tcPr>
            <w:tcW w:w="2549"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出生年月</w:t>
            </w:r>
          </w:p>
        </w:tc>
        <w:tc>
          <w:tcPr>
            <w:tcW w:w="2159" w:type="dxa"/>
            <w:gridSpan w:val="2"/>
            <w:vAlign w:val="center"/>
          </w:tcPr>
          <w:p w:rsidR="00C73DC3" w:rsidRDefault="00C73DC3" w:rsidP="006D52CD">
            <w:pPr>
              <w:jc w:val="center"/>
              <w:rPr>
                <w:rFonts w:ascii="仿宋" w:eastAsia="仿宋" w:hAnsi="仿宋"/>
                <w:sz w:val="28"/>
                <w:szCs w:val="28"/>
              </w:rPr>
            </w:pPr>
          </w:p>
        </w:tc>
        <w:tc>
          <w:tcPr>
            <w:tcW w:w="1276" w:type="dxa"/>
            <w:gridSpan w:val="2"/>
            <w:vAlign w:val="center"/>
          </w:tcPr>
          <w:p w:rsidR="00C73DC3" w:rsidRDefault="00C73DC3" w:rsidP="006D52CD">
            <w:pPr>
              <w:jc w:val="center"/>
              <w:rPr>
                <w:rFonts w:ascii="仿宋" w:eastAsia="仿宋" w:hAnsi="仿宋"/>
                <w:w w:val="90"/>
                <w:sz w:val="28"/>
                <w:szCs w:val="28"/>
              </w:rPr>
            </w:pPr>
            <w:r>
              <w:rPr>
                <w:rFonts w:ascii="仿宋" w:eastAsia="仿宋" w:hAnsi="仿宋" w:hint="eastAsia"/>
                <w:sz w:val="28"/>
                <w:szCs w:val="28"/>
              </w:rPr>
              <w:t>民族</w:t>
            </w:r>
          </w:p>
        </w:tc>
        <w:tc>
          <w:tcPr>
            <w:tcW w:w="2147" w:type="dxa"/>
            <w:gridSpan w:val="2"/>
            <w:vAlign w:val="center"/>
          </w:tcPr>
          <w:p w:rsidR="00C73DC3" w:rsidRDefault="00C73DC3" w:rsidP="006D52CD">
            <w:pPr>
              <w:ind w:right="560"/>
              <w:jc w:val="center"/>
              <w:rPr>
                <w:rFonts w:ascii="仿宋" w:eastAsia="仿宋" w:hAnsi="仿宋"/>
                <w:sz w:val="28"/>
                <w:szCs w:val="28"/>
              </w:rPr>
            </w:pPr>
            <w:r>
              <w:rPr>
                <w:rFonts w:ascii="仿宋" w:eastAsia="仿宋" w:hAnsi="仿宋" w:hint="eastAsia"/>
                <w:sz w:val="28"/>
                <w:szCs w:val="28"/>
              </w:rPr>
              <w:t xml:space="preserve">  </w:t>
            </w:r>
          </w:p>
        </w:tc>
        <w:tc>
          <w:tcPr>
            <w:tcW w:w="1960" w:type="dxa"/>
            <w:vMerge/>
            <w:vAlign w:val="center"/>
          </w:tcPr>
          <w:p w:rsidR="00C73DC3" w:rsidRDefault="00C73DC3" w:rsidP="006D52CD">
            <w:pPr>
              <w:jc w:val="center"/>
              <w:rPr>
                <w:rFonts w:ascii="仿宋" w:eastAsia="仿宋" w:hAnsi="仿宋"/>
                <w:sz w:val="28"/>
                <w:szCs w:val="28"/>
              </w:rPr>
            </w:pPr>
          </w:p>
        </w:tc>
      </w:tr>
      <w:tr w:rsidR="00C73DC3" w:rsidTr="006D52CD">
        <w:trPr>
          <w:cantSplit/>
          <w:trHeight w:val="284"/>
          <w:jc w:val="center"/>
        </w:trPr>
        <w:tc>
          <w:tcPr>
            <w:tcW w:w="2549"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出生地</w:t>
            </w:r>
          </w:p>
        </w:tc>
        <w:tc>
          <w:tcPr>
            <w:tcW w:w="2159" w:type="dxa"/>
            <w:gridSpan w:val="2"/>
            <w:vAlign w:val="center"/>
          </w:tcPr>
          <w:p w:rsidR="00C73DC3" w:rsidRDefault="00C73DC3" w:rsidP="006D52CD">
            <w:pPr>
              <w:jc w:val="center"/>
              <w:rPr>
                <w:rFonts w:ascii="仿宋" w:eastAsia="仿宋" w:hAnsi="仿宋"/>
                <w:sz w:val="24"/>
                <w:szCs w:val="24"/>
              </w:rPr>
            </w:pPr>
          </w:p>
        </w:tc>
        <w:tc>
          <w:tcPr>
            <w:tcW w:w="1276"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国籍</w:t>
            </w:r>
          </w:p>
        </w:tc>
        <w:tc>
          <w:tcPr>
            <w:tcW w:w="2147" w:type="dxa"/>
            <w:gridSpan w:val="2"/>
            <w:vAlign w:val="center"/>
          </w:tcPr>
          <w:p w:rsidR="00C73DC3" w:rsidRDefault="00C73DC3" w:rsidP="006D52CD">
            <w:pPr>
              <w:jc w:val="center"/>
              <w:rPr>
                <w:rFonts w:ascii="仿宋" w:eastAsia="仿宋" w:hAnsi="仿宋"/>
                <w:sz w:val="28"/>
                <w:szCs w:val="28"/>
              </w:rPr>
            </w:pPr>
          </w:p>
        </w:tc>
        <w:tc>
          <w:tcPr>
            <w:tcW w:w="1960" w:type="dxa"/>
            <w:vMerge/>
            <w:vAlign w:val="center"/>
          </w:tcPr>
          <w:p w:rsidR="00C73DC3" w:rsidRDefault="00C73DC3" w:rsidP="006D52CD">
            <w:pPr>
              <w:jc w:val="center"/>
              <w:rPr>
                <w:rFonts w:ascii="仿宋" w:eastAsia="仿宋" w:hAnsi="仿宋"/>
                <w:sz w:val="28"/>
                <w:szCs w:val="28"/>
              </w:rPr>
            </w:pPr>
          </w:p>
        </w:tc>
      </w:tr>
      <w:tr w:rsidR="00C73DC3" w:rsidTr="006D52CD">
        <w:trPr>
          <w:cantSplit/>
          <w:trHeight w:val="284"/>
          <w:jc w:val="center"/>
        </w:trPr>
        <w:tc>
          <w:tcPr>
            <w:tcW w:w="2549"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联系电话</w:t>
            </w:r>
          </w:p>
        </w:tc>
        <w:tc>
          <w:tcPr>
            <w:tcW w:w="2159" w:type="dxa"/>
            <w:gridSpan w:val="2"/>
            <w:vAlign w:val="center"/>
          </w:tcPr>
          <w:p w:rsidR="00C73DC3" w:rsidRDefault="00C73DC3" w:rsidP="006D52CD">
            <w:pPr>
              <w:jc w:val="center"/>
              <w:rPr>
                <w:rFonts w:ascii="仿宋" w:eastAsia="仿宋" w:hAnsi="仿宋"/>
                <w:sz w:val="24"/>
                <w:szCs w:val="24"/>
              </w:rPr>
            </w:pPr>
          </w:p>
        </w:tc>
        <w:tc>
          <w:tcPr>
            <w:tcW w:w="1276"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电子邮箱</w:t>
            </w:r>
          </w:p>
        </w:tc>
        <w:tc>
          <w:tcPr>
            <w:tcW w:w="2147" w:type="dxa"/>
            <w:gridSpan w:val="2"/>
            <w:vAlign w:val="center"/>
          </w:tcPr>
          <w:p w:rsidR="00C73DC3" w:rsidRDefault="00C73DC3" w:rsidP="006D52CD">
            <w:pPr>
              <w:jc w:val="center"/>
              <w:rPr>
                <w:rFonts w:ascii="仿宋" w:eastAsia="仿宋" w:hAnsi="仿宋"/>
                <w:sz w:val="28"/>
                <w:szCs w:val="28"/>
              </w:rPr>
            </w:pPr>
          </w:p>
        </w:tc>
        <w:tc>
          <w:tcPr>
            <w:tcW w:w="1960" w:type="dxa"/>
            <w:vMerge/>
            <w:vAlign w:val="center"/>
          </w:tcPr>
          <w:p w:rsidR="00C73DC3" w:rsidRDefault="00C73DC3" w:rsidP="006D52CD">
            <w:pPr>
              <w:jc w:val="center"/>
              <w:rPr>
                <w:rFonts w:ascii="仿宋" w:eastAsia="仿宋" w:hAnsi="仿宋"/>
                <w:sz w:val="28"/>
                <w:szCs w:val="28"/>
              </w:rPr>
            </w:pPr>
          </w:p>
        </w:tc>
      </w:tr>
      <w:tr w:rsidR="00C73DC3" w:rsidTr="006D52CD">
        <w:trPr>
          <w:cantSplit/>
          <w:trHeight w:val="284"/>
          <w:jc w:val="center"/>
        </w:trPr>
        <w:tc>
          <w:tcPr>
            <w:tcW w:w="2549" w:type="dxa"/>
            <w:gridSpan w:val="2"/>
            <w:vAlign w:val="center"/>
          </w:tcPr>
          <w:p w:rsidR="00C73DC3" w:rsidRDefault="00C73DC3" w:rsidP="006D52CD">
            <w:pPr>
              <w:spacing w:line="420" w:lineRule="exact"/>
              <w:jc w:val="center"/>
              <w:rPr>
                <w:rFonts w:ascii="仿宋" w:eastAsia="仿宋" w:hAnsi="仿宋"/>
                <w:spacing w:val="-20"/>
                <w:sz w:val="28"/>
                <w:szCs w:val="28"/>
              </w:rPr>
            </w:pPr>
            <w:r>
              <w:rPr>
                <w:rFonts w:ascii="仿宋" w:eastAsia="仿宋" w:hAnsi="仿宋" w:hint="eastAsia"/>
                <w:spacing w:val="-20"/>
                <w:sz w:val="28"/>
                <w:szCs w:val="28"/>
              </w:rPr>
              <w:t>最终毕业院校</w:t>
            </w:r>
          </w:p>
          <w:p w:rsidR="00C73DC3" w:rsidRDefault="00C73DC3" w:rsidP="006D52CD">
            <w:pPr>
              <w:spacing w:line="420" w:lineRule="exact"/>
              <w:jc w:val="center"/>
              <w:rPr>
                <w:rFonts w:ascii="仿宋" w:eastAsia="仿宋" w:hAnsi="仿宋"/>
                <w:w w:val="90"/>
                <w:sz w:val="28"/>
                <w:szCs w:val="28"/>
              </w:rPr>
            </w:pPr>
            <w:r>
              <w:rPr>
                <w:rFonts w:ascii="仿宋" w:eastAsia="仿宋" w:hAnsi="仿宋" w:hint="eastAsia"/>
                <w:spacing w:val="-20"/>
                <w:sz w:val="28"/>
                <w:szCs w:val="28"/>
              </w:rPr>
              <w:t>及专业、学历</w:t>
            </w:r>
          </w:p>
        </w:tc>
        <w:tc>
          <w:tcPr>
            <w:tcW w:w="7542" w:type="dxa"/>
            <w:gridSpan w:val="7"/>
            <w:vAlign w:val="center"/>
          </w:tcPr>
          <w:p w:rsidR="00C73DC3" w:rsidRDefault="00C73DC3" w:rsidP="006D52CD">
            <w:pPr>
              <w:jc w:val="center"/>
              <w:rPr>
                <w:rFonts w:ascii="仿宋" w:eastAsia="仿宋" w:hAnsi="仿宋"/>
                <w:w w:val="90"/>
                <w:sz w:val="28"/>
                <w:szCs w:val="28"/>
              </w:rPr>
            </w:pPr>
          </w:p>
        </w:tc>
      </w:tr>
      <w:tr w:rsidR="00C73DC3" w:rsidTr="006D52CD">
        <w:trPr>
          <w:cantSplit/>
          <w:trHeight w:val="284"/>
          <w:jc w:val="center"/>
        </w:trPr>
        <w:tc>
          <w:tcPr>
            <w:tcW w:w="2549" w:type="dxa"/>
            <w:gridSpan w:val="2"/>
            <w:vAlign w:val="center"/>
          </w:tcPr>
          <w:p w:rsidR="00C73DC3" w:rsidRDefault="00C73DC3" w:rsidP="006D52CD">
            <w:pPr>
              <w:spacing w:line="420" w:lineRule="exact"/>
              <w:jc w:val="center"/>
              <w:rPr>
                <w:rFonts w:ascii="仿宋" w:eastAsia="仿宋" w:hAnsi="仿宋"/>
                <w:spacing w:val="-20"/>
                <w:sz w:val="28"/>
                <w:szCs w:val="28"/>
              </w:rPr>
            </w:pPr>
            <w:r>
              <w:rPr>
                <w:rFonts w:ascii="仿宋" w:eastAsia="仿宋" w:hAnsi="仿宋" w:hint="eastAsia"/>
                <w:spacing w:val="-20"/>
                <w:sz w:val="28"/>
                <w:szCs w:val="28"/>
              </w:rPr>
              <w:t>现工作单位、担任职务及聘任时间</w:t>
            </w:r>
          </w:p>
        </w:tc>
        <w:tc>
          <w:tcPr>
            <w:tcW w:w="7542" w:type="dxa"/>
            <w:gridSpan w:val="7"/>
            <w:vAlign w:val="center"/>
          </w:tcPr>
          <w:p w:rsidR="00C73DC3" w:rsidRDefault="00C73DC3" w:rsidP="006D52CD">
            <w:pPr>
              <w:jc w:val="center"/>
              <w:rPr>
                <w:rFonts w:ascii="仿宋" w:eastAsia="仿宋" w:hAnsi="仿宋"/>
                <w:w w:val="90"/>
                <w:sz w:val="28"/>
                <w:szCs w:val="28"/>
              </w:rPr>
            </w:pPr>
          </w:p>
        </w:tc>
      </w:tr>
      <w:tr w:rsidR="00C73DC3" w:rsidTr="006D52CD">
        <w:trPr>
          <w:cantSplit/>
          <w:trHeight w:val="284"/>
          <w:jc w:val="center"/>
        </w:trPr>
        <w:tc>
          <w:tcPr>
            <w:tcW w:w="2549" w:type="dxa"/>
            <w:gridSpan w:val="2"/>
            <w:vAlign w:val="center"/>
          </w:tcPr>
          <w:p w:rsidR="00C73DC3" w:rsidRDefault="00C73DC3" w:rsidP="006D52CD">
            <w:pPr>
              <w:spacing w:line="400" w:lineRule="exact"/>
              <w:jc w:val="center"/>
              <w:rPr>
                <w:rFonts w:ascii="仿宋" w:eastAsia="仿宋" w:hAnsi="仿宋"/>
                <w:spacing w:val="-20"/>
                <w:sz w:val="28"/>
                <w:szCs w:val="28"/>
              </w:rPr>
            </w:pPr>
            <w:r>
              <w:rPr>
                <w:rFonts w:ascii="仿宋" w:eastAsia="仿宋" w:hAnsi="仿宋" w:hint="eastAsia"/>
                <w:spacing w:val="-20"/>
                <w:sz w:val="28"/>
                <w:szCs w:val="28"/>
              </w:rPr>
              <w:t>现任职称及聘任时间</w:t>
            </w:r>
          </w:p>
        </w:tc>
        <w:tc>
          <w:tcPr>
            <w:tcW w:w="7542" w:type="dxa"/>
            <w:gridSpan w:val="7"/>
            <w:vAlign w:val="center"/>
          </w:tcPr>
          <w:p w:rsidR="00C73DC3" w:rsidRDefault="00C73DC3" w:rsidP="006D52CD">
            <w:pPr>
              <w:jc w:val="center"/>
              <w:rPr>
                <w:rFonts w:ascii="仿宋" w:eastAsia="仿宋" w:hAnsi="仿宋"/>
                <w:sz w:val="28"/>
                <w:szCs w:val="28"/>
              </w:rPr>
            </w:pPr>
          </w:p>
        </w:tc>
      </w:tr>
      <w:tr w:rsidR="00C73DC3" w:rsidTr="006D52CD">
        <w:trPr>
          <w:cantSplit/>
          <w:trHeight w:val="620"/>
          <w:jc w:val="center"/>
        </w:trPr>
        <w:tc>
          <w:tcPr>
            <w:tcW w:w="1469" w:type="dxa"/>
            <w:vMerge w:val="restart"/>
            <w:vAlign w:val="center"/>
          </w:tcPr>
          <w:p w:rsidR="00C73DC3" w:rsidRDefault="00C73DC3" w:rsidP="006D52CD">
            <w:pPr>
              <w:spacing w:line="400" w:lineRule="exact"/>
              <w:jc w:val="center"/>
              <w:rPr>
                <w:rFonts w:ascii="仿宋" w:eastAsia="仿宋" w:hAnsi="仿宋"/>
                <w:sz w:val="28"/>
                <w:szCs w:val="28"/>
              </w:rPr>
            </w:pPr>
            <w:r>
              <w:rPr>
                <w:rFonts w:ascii="仿宋" w:eastAsia="仿宋" w:hAnsi="仿宋" w:hint="eastAsia"/>
                <w:sz w:val="28"/>
                <w:szCs w:val="28"/>
              </w:rPr>
              <w:t>教育经历</w:t>
            </w:r>
            <w:r>
              <w:rPr>
                <w:rFonts w:ascii="仿宋" w:eastAsia="仿宋" w:hAnsi="仿宋" w:hint="eastAsia"/>
                <w:szCs w:val="21"/>
              </w:rPr>
              <w:t>（从本科填起）</w:t>
            </w:r>
          </w:p>
        </w:tc>
        <w:tc>
          <w:tcPr>
            <w:tcW w:w="1723"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学位</w:t>
            </w:r>
          </w:p>
        </w:tc>
        <w:tc>
          <w:tcPr>
            <w:tcW w:w="1725"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时间</w:t>
            </w:r>
          </w:p>
        </w:tc>
        <w:tc>
          <w:tcPr>
            <w:tcW w:w="1725"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国家</w:t>
            </w:r>
          </w:p>
        </w:tc>
        <w:tc>
          <w:tcPr>
            <w:tcW w:w="3449"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院校及专业</w:t>
            </w:r>
          </w:p>
        </w:tc>
      </w:tr>
      <w:tr w:rsidR="00C73DC3" w:rsidTr="006D52CD">
        <w:trPr>
          <w:cantSplit/>
          <w:trHeight w:val="620"/>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20"/>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20"/>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20"/>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20"/>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1725" w:type="dxa"/>
            <w:gridSpan w:val="2"/>
            <w:vAlign w:val="center"/>
          </w:tcPr>
          <w:p w:rsidR="00C73DC3" w:rsidRDefault="00C73DC3" w:rsidP="006D52CD">
            <w:pPr>
              <w:jc w:val="center"/>
              <w:rPr>
                <w:rFonts w:ascii="仿宋" w:eastAsia="仿宋" w:hAnsi="仿宋"/>
                <w:sz w:val="24"/>
                <w:szCs w:val="21"/>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55"/>
          <w:jc w:val="center"/>
        </w:trPr>
        <w:tc>
          <w:tcPr>
            <w:tcW w:w="1469" w:type="dxa"/>
            <w:vMerge w:val="restart"/>
            <w:vAlign w:val="center"/>
          </w:tcPr>
          <w:p w:rsidR="00C73DC3" w:rsidRDefault="00C73DC3" w:rsidP="006D52CD">
            <w:pPr>
              <w:spacing w:line="400" w:lineRule="exact"/>
              <w:jc w:val="center"/>
              <w:rPr>
                <w:rFonts w:ascii="仿宋" w:eastAsia="仿宋" w:hAnsi="仿宋"/>
                <w:sz w:val="28"/>
                <w:szCs w:val="28"/>
              </w:rPr>
            </w:pPr>
            <w:r>
              <w:rPr>
                <w:rFonts w:ascii="仿宋" w:eastAsia="仿宋" w:hAnsi="仿宋" w:hint="eastAsia"/>
                <w:sz w:val="28"/>
                <w:szCs w:val="28"/>
              </w:rPr>
              <w:t>工作经历</w:t>
            </w:r>
            <w:r>
              <w:rPr>
                <w:rFonts w:ascii="仿宋" w:eastAsia="仿宋" w:hAnsi="仿宋" w:hint="eastAsia"/>
                <w:szCs w:val="21"/>
              </w:rPr>
              <w:t>（兼职请注明）</w:t>
            </w:r>
          </w:p>
        </w:tc>
        <w:tc>
          <w:tcPr>
            <w:tcW w:w="1723"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职务</w:t>
            </w:r>
          </w:p>
        </w:tc>
        <w:tc>
          <w:tcPr>
            <w:tcW w:w="1725"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时间</w:t>
            </w:r>
          </w:p>
        </w:tc>
        <w:tc>
          <w:tcPr>
            <w:tcW w:w="1725"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国家</w:t>
            </w:r>
          </w:p>
        </w:tc>
        <w:tc>
          <w:tcPr>
            <w:tcW w:w="3449" w:type="dxa"/>
            <w:gridSpan w:val="2"/>
            <w:vAlign w:val="center"/>
          </w:tcPr>
          <w:p w:rsidR="00C73DC3" w:rsidRDefault="00C73DC3" w:rsidP="006D52CD">
            <w:pPr>
              <w:jc w:val="center"/>
              <w:rPr>
                <w:rFonts w:ascii="仿宋" w:eastAsia="仿宋" w:hAnsi="仿宋"/>
                <w:sz w:val="28"/>
                <w:szCs w:val="28"/>
              </w:rPr>
            </w:pPr>
            <w:r>
              <w:rPr>
                <w:rFonts w:ascii="仿宋" w:eastAsia="仿宋" w:hAnsi="仿宋" w:hint="eastAsia"/>
                <w:sz w:val="28"/>
                <w:szCs w:val="28"/>
              </w:rPr>
              <w:t>单位</w:t>
            </w:r>
          </w:p>
        </w:tc>
      </w:tr>
      <w:tr w:rsidR="00C73DC3" w:rsidTr="006D52CD">
        <w:trPr>
          <w:cantSplit/>
          <w:trHeight w:val="655"/>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55"/>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55"/>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55"/>
          <w:jc w:val="center"/>
        </w:trPr>
        <w:tc>
          <w:tcPr>
            <w:tcW w:w="1469" w:type="dxa"/>
            <w:vMerge/>
            <w:vAlign w:val="center"/>
          </w:tcPr>
          <w:p w:rsidR="00C73DC3" w:rsidRDefault="00C73DC3" w:rsidP="006D52CD">
            <w:pPr>
              <w:spacing w:line="400" w:lineRule="exact"/>
              <w:jc w:val="center"/>
              <w:rPr>
                <w:rFonts w:ascii="仿宋" w:eastAsia="仿宋" w:hAnsi="仿宋"/>
                <w:sz w:val="28"/>
                <w:szCs w:val="28"/>
              </w:rPr>
            </w:pPr>
          </w:p>
        </w:tc>
        <w:tc>
          <w:tcPr>
            <w:tcW w:w="1723"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vAlign w:val="center"/>
          </w:tcPr>
          <w:p w:rsidR="00C73DC3" w:rsidRDefault="00C73DC3" w:rsidP="006D52CD">
            <w:pPr>
              <w:spacing w:line="400" w:lineRule="exact"/>
              <w:ind w:firstLineChars="400" w:firstLine="960"/>
              <w:jc w:val="center"/>
              <w:rPr>
                <w:rFonts w:ascii="仿宋" w:eastAsia="仿宋" w:hAnsi="仿宋"/>
                <w:sz w:val="24"/>
              </w:rPr>
            </w:pPr>
          </w:p>
        </w:tc>
        <w:tc>
          <w:tcPr>
            <w:tcW w:w="3449" w:type="dxa"/>
            <w:gridSpan w:val="2"/>
            <w:vAlign w:val="center"/>
          </w:tcPr>
          <w:p w:rsidR="00C73DC3" w:rsidRDefault="00C73DC3" w:rsidP="006D52CD">
            <w:pPr>
              <w:jc w:val="center"/>
              <w:rPr>
                <w:rFonts w:ascii="仿宋" w:eastAsia="仿宋" w:hAnsi="仿宋"/>
                <w:sz w:val="24"/>
                <w:szCs w:val="21"/>
              </w:rPr>
            </w:pPr>
          </w:p>
        </w:tc>
      </w:tr>
      <w:tr w:rsidR="00C73DC3" w:rsidTr="006D52CD">
        <w:trPr>
          <w:cantSplit/>
          <w:trHeight w:val="655"/>
          <w:jc w:val="center"/>
        </w:trPr>
        <w:tc>
          <w:tcPr>
            <w:tcW w:w="1469" w:type="dxa"/>
            <w:vMerge/>
            <w:tcBorders>
              <w:bottom w:val="single" w:sz="4" w:space="0" w:color="auto"/>
            </w:tcBorders>
            <w:vAlign w:val="center"/>
          </w:tcPr>
          <w:p w:rsidR="00C73DC3" w:rsidRDefault="00C73DC3" w:rsidP="006D52CD">
            <w:pPr>
              <w:spacing w:line="400" w:lineRule="exact"/>
              <w:jc w:val="center"/>
              <w:rPr>
                <w:rFonts w:ascii="仿宋" w:eastAsia="仿宋" w:hAnsi="仿宋"/>
                <w:sz w:val="28"/>
                <w:szCs w:val="28"/>
              </w:rPr>
            </w:pPr>
          </w:p>
        </w:tc>
        <w:tc>
          <w:tcPr>
            <w:tcW w:w="1723" w:type="dxa"/>
            <w:gridSpan w:val="2"/>
            <w:tcBorders>
              <w:bottom w:val="single" w:sz="4" w:space="0" w:color="auto"/>
            </w:tcBorders>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tcBorders>
              <w:bottom w:val="single" w:sz="4" w:space="0" w:color="auto"/>
            </w:tcBorders>
            <w:vAlign w:val="center"/>
          </w:tcPr>
          <w:p w:rsidR="00C73DC3" w:rsidRDefault="00C73DC3" w:rsidP="006D52CD">
            <w:pPr>
              <w:spacing w:line="400" w:lineRule="exact"/>
              <w:ind w:firstLineChars="400" w:firstLine="960"/>
              <w:jc w:val="center"/>
              <w:rPr>
                <w:rFonts w:ascii="仿宋" w:eastAsia="仿宋" w:hAnsi="仿宋"/>
                <w:sz w:val="24"/>
              </w:rPr>
            </w:pPr>
          </w:p>
        </w:tc>
        <w:tc>
          <w:tcPr>
            <w:tcW w:w="1725" w:type="dxa"/>
            <w:gridSpan w:val="2"/>
            <w:tcBorders>
              <w:bottom w:val="single" w:sz="4" w:space="0" w:color="auto"/>
            </w:tcBorders>
            <w:vAlign w:val="center"/>
          </w:tcPr>
          <w:p w:rsidR="00C73DC3" w:rsidRDefault="00C73DC3" w:rsidP="006D52CD">
            <w:pPr>
              <w:spacing w:line="400" w:lineRule="exact"/>
              <w:ind w:firstLineChars="400" w:firstLine="960"/>
              <w:jc w:val="center"/>
              <w:rPr>
                <w:rFonts w:ascii="仿宋" w:eastAsia="仿宋" w:hAnsi="仿宋"/>
                <w:sz w:val="24"/>
              </w:rPr>
            </w:pPr>
          </w:p>
        </w:tc>
        <w:tc>
          <w:tcPr>
            <w:tcW w:w="3449" w:type="dxa"/>
            <w:gridSpan w:val="2"/>
            <w:tcBorders>
              <w:bottom w:val="single" w:sz="4" w:space="0" w:color="auto"/>
            </w:tcBorders>
            <w:vAlign w:val="center"/>
          </w:tcPr>
          <w:p w:rsidR="00C73DC3" w:rsidRDefault="00C73DC3" w:rsidP="006D52CD">
            <w:pPr>
              <w:jc w:val="center"/>
              <w:rPr>
                <w:rFonts w:ascii="仿宋" w:eastAsia="仿宋" w:hAnsi="仿宋"/>
                <w:sz w:val="24"/>
                <w:szCs w:val="21"/>
              </w:rPr>
            </w:pPr>
          </w:p>
        </w:tc>
      </w:tr>
    </w:tbl>
    <w:p w:rsidR="00C73DC3" w:rsidRDefault="00C73DC3" w:rsidP="00C73DC3">
      <w:pPr>
        <w:rPr>
          <w:rFonts w:ascii="仿宋" w:eastAsia="仿宋" w:hAnsi="仿宋"/>
          <w:bCs/>
          <w:sz w:val="30"/>
          <w:szCs w:val="30"/>
        </w:rPr>
        <w:sectPr w:rsidR="00C73DC3">
          <w:footerReference w:type="even" r:id="rId8"/>
          <w:footerReference w:type="default" r:id="rId9"/>
          <w:pgSz w:w="11907" w:h="16840"/>
          <w:pgMar w:top="1440" w:right="1797" w:bottom="1440" w:left="1797" w:header="851" w:footer="992" w:gutter="0"/>
          <w:cols w:space="720"/>
          <w:docGrid w:type="lines" w:linePitch="312"/>
        </w:sectPr>
      </w:pPr>
      <w:r>
        <w:rPr>
          <w:rFonts w:ascii="仿宋" w:eastAsia="仿宋" w:hAnsi="仿宋" w:hint="eastAsia"/>
          <w:bCs/>
          <w:sz w:val="30"/>
          <w:szCs w:val="30"/>
        </w:rPr>
        <w:t>一、基本信息</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9723"/>
        <w:gridCol w:w="86"/>
      </w:tblGrid>
      <w:tr w:rsidR="00C73DC3" w:rsidTr="006D52CD">
        <w:trPr>
          <w:trHeight w:val="488"/>
          <w:jc w:val="center"/>
        </w:trPr>
        <w:tc>
          <w:tcPr>
            <w:tcW w:w="10091" w:type="dxa"/>
            <w:gridSpan w:val="3"/>
            <w:tcBorders>
              <w:top w:val="single" w:sz="4" w:space="0" w:color="auto"/>
              <w:left w:val="single" w:sz="4" w:space="0" w:color="auto"/>
              <w:bottom w:val="single" w:sz="4" w:space="0" w:color="auto"/>
              <w:right w:val="single" w:sz="4" w:space="0" w:color="auto"/>
            </w:tcBorders>
            <w:vAlign w:val="bottom"/>
          </w:tcPr>
          <w:p w:rsidR="00C73DC3" w:rsidRDefault="00C73DC3" w:rsidP="006D52CD">
            <w:pPr>
              <w:spacing w:line="480" w:lineRule="exact"/>
              <w:jc w:val="left"/>
              <w:rPr>
                <w:rFonts w:ascii="仿宋" w:eastAsia="仿宋" w:hAnsi="仿宋"/>
                <w:bCs/>
                <w:sz w:val="30"/>
                <w:szCs w:val="30"/>
              </w:rPr>
            </w:pPr>
            <w:r>
              <w:rPr>
                <w:rFonts w:ascii="仿宋" w:eastAsia="仿宋" w:hAnsi="仿宋" w:hint="eastAsia"/>
                <w:bCs/>
                <w:sz w:val="30"/>
                <w:szCs w:val="30"/>
              </w:rPr>
              <w:lastRenderedPageBreak/>
              <w:t>二、申请人主要学术贡献、重要创新成果及科研获奖情况</w:t>
            </w:r>
          </w:p>
        </w:tc>
      </w:tr>
      <w:tr w:rsidR="00C73DC3" w:rsidTr="006D52CD">
        <w:trPr>
          <w:trHeight w:val="8603"/>
          <w:jc w:val="center"/>
        </w:trPr>
        <w:tc>
          <w:tcPr>
            <w:tcW w:w="10091" w:type="dxa"/>
            <w:gridSpan w:val="3"/>
            <w:tcBorders>
              <w:top w:val="single" w:sz="4" w:space="0" w:color="auto"/>
              <w:left w:val="single" w:sz="4" w:space="0" w:color="auto"/>
              <w:bottom w:val="single" w:sz="4" w:space="0" w:color="auto"/>
              <w:right w:val="single" w:sz="4" w:space="0" w:color="auto"/>
            </w:tcBorders>
            <w:vAlign w:val="bottom"/>
          </w:tcPr>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jc w:val="center"/>
              <w:rPr>
                <w:rFonts w:ascii="仿宋" w:eastAsia="仿宋" w:hAnsi="仿宋"/>
                <w:bCs/>
                <w:sz w:val="30"/>
                <w:szCs w:val="30"/>
              </w:rPr>
            </w:pPr>
          </w:p>
          <w:p w:rsidR="00C73DC3" w:rsidRDefault="00C73DC3" w:rsidP="006D52CD">
            <w:pPr>
              <w:spacing w:line="480" w:lineRule="exact"/>
              <w:rPr>
                <w:rFonts w:ascii="仿宋" w:eastAsia="仿宋" w:hAnsi="仿宋"/>
                <w:bCs/>
                <w:sz w:val="30"/>
                <w:szCs w:val="30"/>
              </w:rPr>
            </w:pPr>
          </w:p>
        </w:tc>
      </w:tr>
      <w:tr w:rsidR="00C73DC3" w:rsidTr="006D52CD">
        <w:trPr>
          <w:trHeight w:val="4725"/>
          <w:jc w:val="center"/>
        </w:trPr>
        <w:tc>
          <w:tcPr>
            <w:tcW w:w="10091" w:type="dxa"/>
            <w:gridSpan w:val="3"/>
            <w:tcBorders>
              <w:top w:val="single" w:sz="4" w:space="0" w:color="auto"/>
              <w:left w:val="single" w:sz="4" w:space="0" w:color="auto"/>
              <w:bottom w:val="single" w:sz="4" w:space="0" w:color="auto"/>
              <w:right w:val="single" w:sz="4" w:space="0" w:color="auto"/>
            </w:tcBorders>
            <w:vAlign w:val="bottom"/>
          </w:tcPr>
          <w:p w:rsidR="00C73DC3" w:rsidRDefault="00C73DC3" w:rsidP="006D52CD">
            <w:pPr>
              <w:rPr>
                <w:rFonts w:ascii="仿宋" w:eastAsia="仿宋" w:hAnsi="仿宋"/>
                <w:sz w:val="30"/>
                <w:szCs w:val="30"/>
              </w:rPr>
            </w:pPr>
            <w:r>
              <w:rPr>
                <w:rFonts w:ascii="仿宋" w:eastAsia="仿宋" w:hAnsi="仿宋" w:cs="宋体" w:hint="eastAsia"/>
                <w:sz w:val="30"/>
                <w:szCs w:val="30"/>
              </w:rPr>
              <w:t>科研处认定意见：</w:t>
            </w:r>
          </w:p>
          <w:p w:rsidR="00C73DC3" w:rsidRDefault="00C73DC3" w:rsidP="006D52CD">
            <w:pPr>
              <w:ind w:firstLineChars="200" w:firstLine="600"/>
              <w:rPr>
                <w:rFonts w:ascii="仿宋" w:eastAsia="仿宋" w:hAnsi="仿宋" w:cs="宋体"/>
                <w:sz w:val="30"/>
                <w:szCs w:val="30"/>
              </w:rPr>
            </w:pPr>
            <w:r>
              <w:rPr>
                <w:rFonts w:ascii="仿宋" w:eastAsia="仿宋" w:hAnsi="仿宋" w:cs="宋体" w:hint="eastAsia"/>
                <w:noProof/>
                <w:sz w:val="30"/>
                <w:szCs w:val="30"/>
              </w:rPr>
              <mc:AlternateContent>
                <mc:Choice Requires="wps">
                  <w:drawing>
                    <wp:anchor distT="0" distB="0" distL="114300" distR="114300" simplePos="0" relativeHeight="251670528" behindDoc="0" locked="0" layoutInCell="1" allowOverlap="1" wp14:anchorId="2B1C6AAF" wp14:editId="7C358B98">
                      <wp:simplePos x="0" y="0"/>
                      <wp:positionH relativeFrom="column">
                        <wp:posOffset>4283075</wp:posOffset>
                      </wp:positionH>
                      <wp:positionV relativeFrom="paragraph">
                        <wp:posOffset>282575</wp:posOffset>
                      </wp:positionV>
                      <wp:extent cx="1866900" cy="9525"/>
                      <wp:effectExtent l="13335" t="8255" r="5715" b="1079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952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7634B1" id="_x0000_t32" coordsize="21600,21600" o:spt="32" o:oned="t" path="m,l21600,21600e" filled="f">
                      <v:path arrowok="t" fillok="f" o:connecttype="none"/>
                      <o:lock v:ext="edit" shapetype="t"/>
                    </v:shapetype>
                    <v:shape id="直接箭头连接符 6" o:spid="_x0000_s1026" type="#_x0000_t32" style="position:absolute;left:0;text-align:left;margin-left:337.25pt;margin-top:22.25pt;width:147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hX0QIAAK4FAAAOAAAAZHJzL2Uyb0RvYy54bWysVM1u00AQviPxDivfXduJ4zhRk6p1HC4F&#10;KrXAeeNdxyvsXWt3EydCfQVeAIkTcAJOvfM0UB6D2XXiNuWCUBPJmv2Zb76Z+XaOTzZVidZUKib4&#10;xAmOfAdRngnC+HLivLqau7GDlMac4FJwOnG2VDkn06dPjpt6THuiECWhEgEIV+OmnjiF1vXY81RW&#10;0AqrI1FTDoe5kBXWsJRLj0jcAHpVej3fj7xGSFJLkVGlYHfWHjpTi5/nNNMv81xRjcqJA9y0/Ur7&#10;XZivNz3G46XEdcGyHQ38HywqzDgE7aBmWGO0kuwvqIplUiiR66NMVJ7Ic5ZRmwNkE/gPsrkscE1t&#10;LlAcVXdlUo8Hm71YX0jEyMSJHMRxBS26/XDz6/3n2+/ffn66+f3jo7G/fkGRKVVTqzF4JPxCmmSz&#10;Db+sz0X2ViEukgLzJbWUr7Y14ATGwztwMQtVQ8BF81wQuINXWti6bXJZobxk9WvjaMChNmhjG7Xt&#10;GkU3GmWwGcRRNPKhnxmcjQa9gQ2FxwbF+NZS6WdUVMgYE0dpidmy0IngHBQhZBsBr8+VNhzvHIwz&#10;F3NWllYYJUcNVKY/8C0lJUpGzKG5puRykZQSrbGRlv3tWBxck2LFiQUrKCbpztaYla0NwUtu8KhV&#10;a8sIVhsNpt2HnK2S3o38URqnceiGvSh1Q382c0/nSehG82A4mPVnSTILrg3RIBwXjBDKDde9qoPw&#10;31Sze1+tHjtdd0XxDtFt9YDsIdPT+cAfhv3YHQ4HfTfsp757Fs8T9zQJomiYniVn6QOmqc1ePQ7Z&#10;rpSGlVhpKi8L0iDCjBh6cX8EQ4kwmAL92I/80dBBuFzC+Mq0dJAU+g3ThRWyEZ7BOOj1cG7+dh+X&#10;dYFbBQyMAvYCaKVha9OFbyu1b7JZdW3aJX9XSxDFXgD2AZk3076+hSDbC7l/WDAUrNNugJmpc38N&#10;9v0xO/0DAAD//wMAUEsDBBQABgAIAAAAIQD3CJqF3wAAAAkBAAAPAAAAZHJzL2Rvd25yZXYueG1s&#10;TI/NTsMwEITvSLyDtUjcqNNSQglxqqoS4oIqaBHq0YmXJMJeR7GbhLfv9gSn/RvNfJuvJ2fFgH1o&#10;PSmYzxIQSJU3LdUKPg8vdysQIWoy2npCBb8YYF1cX+U6M36kDxz2sRZsQiHTCpoYu0zKUDXodJj5&#10;Dolv3753OvLY19L0emRzZ+UiSVLpdEuc0OgOtw1WP/uTU1Btyrm0i3vztTtuD9Pgx9fj27tStzfT&#10;5hlExCn+ieGCz+hQMFPpT2SCsArSx+UDSxUsL5UFT+mKm5IXaQKyyOX/D4ozAAAA//8DAFBLAQIt&#10;ABQABgAIAAAAIQC2gziS/gAAAOEBAAATAAAAAAAAAAAAAAAAAAAAAABbQ29udGVudF9UeXBlc10u&#10;eG1sUEsBAi0AFAAGAAgAAAAhADj9If/WAAAAlAEAAAsAAAAAAAAAAAAAAAAALwEAAF9yZWxzLy5y&#10;ZWxzUEsBAi0AFAAGAAgAAAAhAMpfqFfRAgAArgUAAA4AAAAAAAAAAAAAAAAALgIAAGRycy9lMm9E&#10;b2MueG1sUEsBAi0AFAAGAAgAAAAhAPcImoXfAAAACQEAAA8AAAAAAAAAAAAAAAAAKwUAAGRycy9k&#10;b3ducmV2LnhtbFBLBQYAAAAABAAEAPMAAAA3BgAAAAA=&#10;" strokeweight=".5pt">
                      <v:shadow color="#7f7f7f" opacity=".5" offset="1pt"/>
                    </v:shape>
                  </w:pict>
                </mc:Fallback>
              </mc:AlternateContent>
            </w:r>
            <w:r>
              <w:rPr>
                <w:rFonts w:ascii="仿宋" w:eastAsia="仿宋" w:hAnsi="仿宋" w:cs="宋体" w:hint="eastAsia"/>
                <w:sz w:val="30"/>
                <w:szCs w:val="30"/>
              </w:rPr>
              <w:t>经认定，博士期间或聘任现职称后科研成果中，</w:t>
            </w:r>
          </w:p>
          <w:p w:rsidR="00C73DC3" w:rsidRDefault="00C73DC3" w:rsidP="006D52CD">
            <w:pPr>
              <w:ind w:firstLineChars="2800" w:firstLine="8400"/>
              <w:rPr>
                <w:rFonts w:ascii="仿宋" w:eastAsia="仿宋" w:hAnsi="仿宋" w:cs="宋体"/>
                <w:sz w:val="30"/>
                <w:szCs w:val="30"/>
              </w:rPr>
            </w:pPr>
            <w:r>
              <w:rPr>
                <w:rFonts w:ascii="仿宋" w:eastAsia="仿宋" w:hAnsi="仿宋" w:cs="宋体" w:hint="eastAsia"/>
                <w:noProof/>
                <w:sz w:val="30"/>
                <w:szCs w:val="30"/>
              </w:rPr>
              <mc:AlternateContent>
                <mc:Choice Requires="wps">
                  <w:drawing>
                    <wp:anchor distT="0" distB="0" distL="114300" distR="114300" simplePos="0" relativeHeight="251671552" behindDoc="0" locked="0" layoutInCell="1" allowOverlap="1" wp14:anchorId="2D39461F" wp14:editId="0943EF81">
                      <wp:simplePos x="0" y="0"/>
                      <wp:positionH relativeFrom="column">
                        <wp:posOffset>5715</wp:posOffset>
                      </wp:positionH>
                      <wp:positionV relativeFrom="paragraph">
                        <wp:posOffset>288290</wp:posOffset>
                      </wp:positionV>
                      <wp:extent cx="5341620" cy="635"/>
                      <wp:effectExtent l="12700" t="10160" r="8255" b="825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162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B6C7A1" id="直接箭头连接符 5" o:spid="_x0000_s1026" type="#_x0000_t32" style="position:absolute;left:0;text-align:left;margin-left:.45pt;margin-top:22.7pt;width:420.6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eaygIAAKMFAAAOAAAAZHJzL2Uyb0RvYy54bWysVM2O0zAQviPxDlbu2SRNmrbRtqvdNOXC&#10;z0q7iLMbO41FYke227RCvAIvgMQJOAGnvfM0sDwGY6cN2+WC0LZSNP6Zb76Z+TynZ9u6QhsqFRN8&#10;6gQnvoMozwVhfDV1Xl4v3LGDlMac4EpwOnV2VDlns8ePTtsmoQNRiopQiQCEq6Rtpk6pdZN4nspL&#10;WmN1IhrK4bAQssYalnLlEYlbQK8rb+D7sdcKSRopcqoU7M67Q2dm8YuC5vpFUSiqUTV1gJu2X2m/&#10;S/P1Zqc4WUnclCzf08D/waLGjEPQHmqONUZryf6CqlkuhRKFPslF7YmiYDm1OUA2gX8vm6sSN9Tm&#10;AsVRTV8m9XCw+fPNpUSMTJ2hgziuoUW3729+vvt0++3rj483v75/MPaXz2hoStU2KgGPlF9Kk2y+&#10;5VfNU5G/VoiLtMR8RS3l610DOIHx8I5czEI1EHDZPhME7uC1FrZu20LWBhIqgra2Pbu+PXSrUQ6b&#10;wzAK4gF0MYezOLSMPJwcXBup9BMqamSMqaO0xGxV6lRwDjIQMrCB8Oap0oYYTg4OJi4XC1ZVVg0V&#10;R63F962DEhUj5tBcU3K1TCuJNtjoyf5slnBy95oUa04sWEkxyfa2xqzqbAhecYNHrUQ7RrDaajDt&#10;PqRs5fNm4k+ycTaO3GgQZ27kz+fu+SKN3HgRjIbzcJ6m8+CtIRpESckIodxwPUg5iP5NKvtH1Ymw&#10;F3NfFO8Y3VYPyB4zPV8M/VEUjt3RaBi6UZj57sV4kbrnaRDHo+wivcjuMc1s9uphyPalNKzEWlN5&#10;VZIWEWbEMBiHE5hEhMHTD8d+7E9GDsLVCmZWrqWDpNCvmC6teo3uDMZRr0cL8+8UVDUl7hQwNAo4&#10;CKCThq1NH76r1KHJZtW3aZ/8n1qCKA4CsK/GPJTuyS0F2V3Kw2uCSWCd9lPLjJq7a7DvztbZbwAA&#10;AP//AwBQSwMEFAAGAAgAAAAhAClfHEfZAAAABgEAAA8AAABkcnMvZG93bnJldi54bWxMjr1ugzAU&#10;hfdKeQfrRurWmEQQUYqJqladOpV0YLzgG0DF1wg7QN6+ztSO50fnfPlpNYOYaXK9ZQX7XQSCuLG6&#10;51bB9/njKQXhPLLGwTIpuJGDU7F5yDHTduEvmkvfijDCLkMFnfdjJqVrOjLodnYkDtnFTgZ9kFMr&#10;9YRLGDeDPETRURrsOTx0ONJbR81PeTUKzvb90idVWaeVrY5zRMvnrVyUetyury8gPK3+rwx3/IAO&#10;RWCq7ZW1E4OC59BTECcxiJCm8WEPor4bCcgil//xi18AAAD//wMAUEsBAi0AFAAGAAgAAAAhALaD&#10;OJL+AAAA4QEAABMAAAAAAAAAAAAAAAAAAAAAAFtDb250ZW50X1R5cGVzXS54bWxQSwECLQAUAAYA&#10;CAAAACEAOP0h/9YAAACUAQAACwAAAAAAAAAAAAAAAAAvAQAAX3JlbHMvLnJlbHNQSwECLQAUAAYA&#10;CAAAACEA5+THmsoCAACjBQAADgAAAAAAAAAAAAAAAAAuAgAAZHJzL2Uyb0RvYy54bWxQSwECLQAU&#10;AAYACAAAACEAKV8cR9kAAAAGAQAADwAAAAAAAAAAAAAAAAAkBQAAZHJzL2Rvd25yZXYueG1sUEsF&#10;BgAAAAAEAAQA8wAAACoGAAAAAA==&#10;" strokeweight=".5pt">
                      <v:shadow color="#7f7f7f" opacity=".5" offset="1pt"/>
                    </v:shape>
                  </w:pict>
                </mc:Fallback>
              </mc:AlternateContent>
            </w:r>
            <w:r>
              <w:rPr>
                <w:rFonts w:ascii="仿宋" w:eastAsia="仿宋" w:hAnsi="仿宋" w:cs="宋体" w:hint="eastAsia"/>
                <w:noProof/>
                <w:sz w:val="30"/>
                <w:szCs w:val="30"/>
              </w:rPr>
              <mc:AlternateContent>
                <mc:Choice Requires="wps">
                  <w:drawing>
                    <wp:anchor distT="0" distB="0" distL="114300" distR="114300" simplePos="0" relativeHeight="251672576" behindDoc="0" locked="0" layoutInCell="1" allowOverlap="1" wp14:anchorId="0E47CBFB" wp14:editId="736924C9">
                      <wp:simplePos x="0" y="0"/>
                      <wp:positionH relativeFrom="column">
                        <wp:posOffset>2839085</wp:posOffset>
                      </wp:positionH>
                      <wp:positionV relativeFrom="paragraph">
                        <wp:posOffset>708025</wp:posOffset>
                      </wp:positionV>
                      <wp:extent cx="1236345" cy="0"/>
                      <wp:effectExtent l="7620" t="10795" r="13335" b="825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1D82E7" id="直接箭头连接符 3" o:spid="_x0000_s1026" type="#_x0000_t32" style="position:absolute;left:0;text-align:left;margin-left:223.55pt;margin-top:55.75pt;width:97.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MVyQIAAKEFAAAOAAAAZHJzL2Uyb0RvYy54bWysVM2O0zAQviPxDpbv2SRNmrbRpqvdNOXC&#10;z0q7iLMbO41FYke227RCvAIvgMQJOAGnvfM0sDwGttOE7XJBaFspGv/MN9+Mv5nTs11dgS0RknKW&#10;QP/Eg4CwnGPK1gl8eb10phBIhRhGFWckgXsi4dn88aPTtonJiJe8wkQADcJk3DYJLJVqYteVeUlq&#10;JE94Q5g+LLiokdJLsXaxQK1Gryt35HmR23KBG8FzIqXeXXSHcG7xi4Lk6kVRSKJAlUDNTdmvsN+V&#10;+brzUxSvBWpKmh9ooP9gUSPKdNABaoEUAhtB/4KqaS645IU6yXnt8qKgObE56Gx87142VyVqiM1F&#10;F0c2Q5nkw8Hmz7eXAlCcwAAChmr9RLfvb36++3T77euPjze/vn8w9pfPIDClahsZa4+UXQqTbL5j&#10;V81Tnr+WgPG0RGxNLOXrfaNxfOPhHrmYhWx0wFX7jGN9B20Ut3XbFaI2kLoiYGefZz88D9kpkOtN&#10;fxREQTiGIO/PXBT3jo2Q6gnhNTBGAqUSiK5LlXLGtAi48G0YtH0qlaGF4t7BRGV8SavKaqFioE1g&#10;FIw96yB5RbE5NNekWK/SSoAtMmqyP5ujPrl7TfANwxasJAhnB1shWnW2Dl4xg0esQDtGerVT2rT7&#10;OmErnjczb5ZNs2nohKMoc0JvsXDOl2noREt/Ml4EizRd+G8NUT+MS4oxYYZrL2Q//DehHFqqk+Ag&#10;5aEo7jG6rZ4me8z0fDn2JmEwdSaTceCEQeY5F9Nl6pynfhRNsov0IrvHNLPZy4chO5TSsOIbRcRV&#10;iVuAqRHDaBrM9BzCVDd+MPUibzaBAFVrPbFyJSAQXL2iqrTaNaozGEdvPVmaf6egqilRp4CxUUAv&#10;gE4atjZD+K5S/SOb1fBMh+T/1FKLoheA7RnTJl3DrTjeX4q+l/QcsE6HmWUGzd21tu9O1vlvAAAA&#10;//8DAFBLAwQUAAYACAAAACEA9HENRNwAAAALAQAADwAAAGRycy9kb3ducmV2LnhtbEyPQU+DQBCF&#10;7yb+h8008WaXNRQbZGmMxpMnaQ8cF5gCKTtL2C3Qf++YmOhx3vvy5r3ssNpBzDj53pEGtY1AINWu&#10;6anVcDp+PO5B+GCoMYMj1HBDD4f8/i4zaeMW+sK5CK3gEPKp0dCFMKZS+rpDa/zWjUjsnd1kTeBz&#10;amUzmYXD7SCfoiiR1vTEHzoz4luH9aW4Wg1H937ud2VR7UtXJnOEy+etWLR+2KyvLyACruEPhp/6&#10;XB1y7lS5KzVeDBri+FkxyoZSOxBMJLHiMdWvIvNM/t+QfwMAAP//AwBQSwECLQAUAAYACAAAACEA&#10;toM4kv4AAADhAQAAEwAAAAAAAAAAAAAAAAAAAAAAW0NvbnRlbnRfVHlwZXNdLnhtbFBLAQItABQA&#10;BgAIAAAAIQA4/SH/1gAAAJQBAAALAAAAAAAAAAAAAAAAAC8BAABfcmVscy8ucmVsc1BLAQItABQA&#10;BgAIAAAAIQBHGxMVyQIAAKEFAAAOAAAAAAAAAAAAAAAAAC4CAABkcnMvZTJvRG9jLnhtbFBLAQIt&#10;ABQABgAIAAAAIQD0cQ1E3AAAAAsBAAAPAAAAAAAAAAAAAAAAACMFAABkcnMvZG93bnJldi54bWxQ&#10;SwUGAAAAAAQABADzAAAALAYAAAAA&#10;" strokeweight=".5pt">
                      <v:shadow color="#7f7f7f" opacity=".5" offset="1pt"/>
                    </v:shape>
                  </w:pict>
                </mc:Fallback>
              </mc:AlternateContent>
            </w:r>
            <w:r>
              <w:rPr>
                <w:rFonts w:ascii="仿宋" w:eastAsia="仿宋" w:hAnsi="仿宋" w:cs="宋体" w:hint="eastAsia"/>
                <w:sz w:val="30"/>
                <w:szCs w:val="30"/>
              </w:rPr>
              <w:t xml:space="preserve">，按照我校科研成果认定相关办法，最高属于             级别。  </w:t>
            </w:r>
          </w:p>
          <w:p w:rsidR="00C73DC3" w:rsidRDefault="00C73DC3" w:rsidP="006D52CD">
            <w:pPr>
              <w:rPr>
                <w:rFonts w:ascii="仿宋" w:eastAsia="仿宋" w:hAnsi="仿宋"/>
                <w:bCs/>
                <w:sz w:val="30"/>
                <w:szCs w:val="30"/>
              </w:rPr>
            </w:pPr>
            <w:r>
              <w:rPr>
                <w:rFonts w:ascii="仿宋" w:eastAsia="仿宋" w:hAnsi="仿宋" w:hint="eastAsia"/>
                <w:bCs/>
                <w:sz w:val="30"/>
                <w:szCs w:val="30"/>
              </w:rPr>
              <w:t xml:space="preserve">                                      </w:t>
            </w:r>
          </w:p>
          <w:p w:rsidR="00C73DC3" w:rsidRDefault="00C73DC3" w:rsidP="006D52CD">
            <w:pPr>
              <w:ind w:right="300"/>
              <w:jc w:val="center"/>
              <w:rPr>
                <w:rFonts w:ascii="仿宋" w:eastAsia="仿宋" w:hAnsi="仿宋"/>
                <w:bCs/>
                <w:sz w:val="30"/>
                <w:szCs w:val="30"/>
              </w:rPr>
            </w:pPr>
            <w:r>
              <w:rPr>
                <w:rFonts w:ascii="仿宋" w:eastAsia="仿宋" w:hAnsi="仿宋" w:hint="eastAsia"/>
                <w:bCs/>
                <w:sz w:val="30"/>
                <w:szCs w:val="30"/>
              </w:rPr>
              <w:t xml:space="preserve">                                          科研处（盖章）</w:t>
            </w:r>
          </w:p>
          <w:p w:rsidR="00C73DC3" w:rsidRDefault="00C73DC3" w:rsidP="006D52CD">
            <w:pPr>
              <w:ind w:right="300" w:firstLineChars="100" w:firstLine="300"/>
              <w:rPr>
                <w:rFonts w:ascii="仿宋" w:eastAsia="仿宋" w:hAnsi="仿宋"/>
                <w:sz w:val="30"/>
                <w:szCs w:val="30"/>
              </w:rPr>
            </w:pPr>
            <w:r>
              <w:rPr>
                <w:rFonts w:ascii="仿宋" w:eastAsia="仿宋" w:hAnsi="仿宋" w:cs="宋体" w:hint="eastAsia"/>
                <w:noProof/>
                <w:sz w:val="30"/>
                <w:szCs w:val="30"/>
              </w:rPr>
              <mc:AlternateContent>
                <mc:Choice Requires="wps">
                  <w:drawing>
                    <wp:anchor distT="0" distB="0" distL="114300" distR="114300" simplePos="0" relativeHeight="251673600" behindDoc="0" locked="0" layoutInCell="1" allowOverlap="1" wp14:anchorId="23B53399" wp14:editId="798942BB">
                      <wp:simplePos x="0" y="0"/>
                      <wp:positionH relativeFrom="column">
                        <wp:posOffset>896620</wp:posOffset>
                      </wp:positionH>
                      <wp:positionV relativeFrom="paragraph">
                        <wp:posOffset>280670</wp:posOffset>
                      </wp:positionV>
                      <wp:extent cx="906780" cy="0"/>
                      <wp:effectExtent l="8255" t="6350" r="8890" b="1270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13E860" id="直接箭头连接符 7" o:spid="_x0000_s1026" type="#_x0000_t32" style="position:absolute;left:0;text-align:left;margin-left:70.6pt;margin-top:22.1pt;width:71.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qByAIAAKAFAAAOAAAAZHJzL2Uyb0RvYy54bWysVM2O0zAQviPxDlbu2SRtmqTRpqvdNOXC&#10;z0q7iLMbO4lFYke227RCvAIvgMQJOAGnvfM0sDwGttOE7XJBaFspGv/MN9/MfJ7Ts11Tgy3mgjCa&#10;WN6JawFMc4YILRPr5fXKjiwgJKQI1ozixNpjYZ0tHj867doYT1jFaoQ5UCBUxF2bWJWUbew4Iq9w&#10;A8UJazFVhwXjDZRqyUsHcdgp9KZ2Jq4bOB3jqOUsx0Ko3WV/aC0MflHgXL4oCoElqBNLcZPmy813&#10;rb/O4hTGJYdtRfIDDfgfLBpIqAo6Qi2hhGDDyV9QDck5E6yQJzlrHFYUJMcmB5WN597L5qqCLTa5&#10;qOKIdiyTeDjY/Pn2kgOCEiu0AIWNatHt+5uf7z7dfvv64+PNr+8ftP3lMwh1qbpWxMojpZdcJ5vv&#10;6FX7lOWvBaAsrSAtsaF8vW8Vjqc9nCMXvRCtCrjunjGk7sCNZKZuu4I3GlJVBOxMe/Zje/BOglxt&#10;zt0gjFQT8+HIgfHg13Ihn2DWAG0klpAckrKSKaNUaYBxz0SB26dCalYwHhx0UMpWpK6NFGoKusQK&#10;pjPXOAhWE6QP9TXBy3Vac7CFWkzmZ1JUJ3evcbahyIBVGKLsYEtI6t5WwWuq8bDRZ89IrXZSmWZf&#10;5Wu082buzrMoi3zbnwSZ7bvLpX2+Sn07WHnhbDldpunSe6uJen5cEYQw1VwHHXv+v+nk8KJ6BY5K&#10;HoviHKOb6imyx0zPVzM39KeRHYazqe1PM9e+iFapfZ56QRBmF+lFdo9pZrIXD0N2LKVmxTYS86sK&#10;dQARLYZJNJ2rMYSIevfTyA3cudI6rEs1sHLJLcCZfEVkZaSrRacxjnodrvS/V1DdVrBXwEwrYBBA&#10;Lw1TmzF8X6mhyXo1tumQ/J9aKlEMAjBPRr+S/r2tGdpf8uEpqTFgnA4jS8+Zu2tl3x2si98AAAD/&#10;/wMAUEsDBBQABgAIAAAAIQAvjCI32wAAAAkBAAAPAAAAZHJzL2Rvd25yZXYueG1sTI8xb4MwEIX3&#10;Sv0P1lXK1pggGiGKiapWnTKFdGA0+AKo+IywA+Tf56oO7XR6d0/vvpcfVjuIGSffO1Kw20YgkBpn&#10;emoVfJ0/n1MQPmgyenCECm7o4VA8PuQ6M26hE85laAWHkM+0gi6EMZPSNx1a7bduROLbxU1WB5ZT&#10;K82kFw63g4yjaC+t7ok/dHrE9w6b7/JqFZzdx6V/qco6rVy1nyNcjrdyUWrztL69ggi4hj8z/OAz&#10;OhTMVLsrGS8G1skuZquCJOHJhjhNuFz9u5BFLv83KO4AAAD//wMAUEsBAi0AFAAGAAgAAAAhALaD&#10;OJL+AAAA4QEAABMAAAAAAAAAAAAAAAAAAAAAAFtDb250ZW50X1R5cGVzXS54bWxQSwECLQAUAAYA&#10;CAAAACEAOP0h/9YAAACUAQAACwAAAAAAAAAAAAAAAAAvAQAAX3JlbHMvLnJlbHNQSwECLQAUAAYA&#10;CAAAACEAQw+6gcgCAACgBQAADgAAAAAAAAAAAAAAAAAuAgAAZHJzL2Uyb0RvYy54bWxQSwECLQAU&#10;AAYACAAAACEAL4wiN9sAAAAJAQAADwAAAAAAAAAAAAAAAAAiBQAAZHJzL2Rvd25yZXYueG1sUEsF&#10;BgAAAAAEAAQA8wAAACoGAAAAAA==&#10;" strokeweight=".5pt">
                      <v:shadow color="#7f7f7f" opacity=".5" offset="1pt"/>
                    </v:shape>
                  </w:pict>
                </mc:Fallback>
              </mc:AlternateContent>
            </w:r>
            <w:r>
              <w:rPr>
                <w:rFonts w:ascii="仿宋" w:eastAsia="仿宋" w:hAnsi="仿宋" w:hint="eastAsia"/>
                <w:bCs/>
                <w:sz w:val="30"/>
                <w:szCs w:val="30"/>
              </w:rPr>
              <w:t>负责人：                                      年  月  日</w:t>
            </w:r>
          </w:p>
        </w:tc>
      </w:tr>
      <w:tr w:rsidR="00C73DC3" w:rsidTr="006D52CD">
        <w:trPr>
          <w:gridBefore w:val="1"/>
          <w:gridAfter w:val="1"/>
          <w:wBefore w:w="282" w:type="dxa"/>
          <w:wAfter w:w="66" w:type="dxa"/>
          <w:trHeight w:val="1241"/>
          <w:jc w:val="center"/>
        </w:trPr>
        <w:tc>
          <w:tcPr>
            <w:tcW w:w="9723" w:type="dxa"/>
          </w:tcPr>
          <w:p w:rsidR="00C73DC3" w:rsidRDefault="00C73DC3" w:rsidP="006D52CD">
            <w:pPr>
              <w:jc w:val="center"/>
              <w:rPr>
                <w:rFonts w:ascii="仿宋" w:eastAsia="仿宋" w:hAnsi="仿宋"/>
                <w:sz w:val="30"/>
              </w:rPr>
            </w:pPr>
            <w:r>
              <w:rPr>
                <w:rFonts w:ascii="仿宋" w:eastAsia="仿宋" w:hAnsi="仿宋" w:hint="eastAsia"/>
                <w:sz w:val="30"/>
              </w:rPr>
              <w:lastRenderedPageBreak/>
              <w:t>三、工作设想及支持条件</w:t>
            </w:r>
            <w:r>
              <w:rPr>
                <w:rFonts w:ascii="仿宋" w:eastAsia="仿宋" w:hAnsi="仿宋"/>
                <w:sz w:val="24"/>
                <w:szCs w:val="28"/>
              </w:rPr>
              <w:t>(</w:t>
            </w:r>
            <w:r>
              <w:rPr>
                <w:rFonts w:ascii="仿宋" w:eastAsia="仿宋" w:hAnsi="仿宋" w:hint="eastAsia"/>
                <w:sz w:val="24"/>
                <w:szCs w:val="28"/>
              </w:rPr>
              <w:t>主要填写受聘上岗后的工作目标、主要方式、预期贡献以及对创新团队建设、学科发展的预期目标、引进需提供的条件等</w:t>
            </w:r>
            <w:r>
              <w:rPr>
                <w:rFonts w:ascii="仿宋" w:eastAsia="仿宋" w:hAnsi="仿宋"/>
                <w:sz w:val="24"/>
                <w:szCs w:val="28"/>
              </w:rPr>
              <w:t>)</w:t>
            </w:r>
          </w:p>
        </w:tc>
      </w:tr>
      <w:tr w:rsidR="00C73DC3" w:rsidTr="006D52CD">
        <w:trPr>
          <w:gridBefore w:val="1"/>
          <w:gridAfter w:val="1"/>
          <w:wBefore w:w="282" w:type="dxa"/>
          <w:wAfter w:w="66" w:type="dxa"/>
          <w:trHeight w:val="90"/>
          <w:jc w:val="center"/>
        </w:trPr>
        <w:tc>
          <w:tcPr>
            <w:tcW w:w="9723" w:type="dxa"/>
          </w:tcPr>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28"/>
                <w:szCs w:val="28"/>
              </w:rPr>
            </w:pPr>
          </w:p>
          <w:p w:rsidR="00C73DC3" w:rsidRDefault="00C73DC3" w:rsidP="006D52CD">
            <w:pPr>
              <w:jc w:val="center"/>
              <w:rPr>
                <w:rFonts w:ascii="仿宋" w:eastAsia="仿宋" w:hAnsi="仿宋"/>
                <w:sz w:val="28"/>
                <w:szCs w:val="28"/>
              </w:rPr>
            </w:pPr>
          </w:p>
          <w:p w:rsidR="00C73DC3" w:rsidRDefault="00C73DC3" w:rsidP="006D52CD">
            <w:pPr>
              <w:jc w:val="center"/>
              <w:rPr>
                <w:rFonts w:ascii="仿宋" w:eastAsia="仿宋" w:hAnsi="仿宋"/>
                <w:sz w:val="28"/>
                <w:szCs w:val="28"/>
              </w:rPr>
            </w:pPr>
          </w:p>
          <w:p w:rsidR="00C73DC3" w:rsidRDefault="00C73DC3" w:rsidP="006D52CD">
            <w:pPr>
              <w:jc w:val="center"/>
              <w:rPr>
                <w:rFonts w:ascii="仿宋" w:eastAsia="仿宋" w:hAnsi="仿宋"/>
                <w:sz w:val="28"/>
                <w:szCs w:val="28"/>
              </w:rPr>
            </w:pPr>
          </w:p>
          <w:p w:rsidR="00C73DC3" w:rsidRDefault="00C73DC3" w:rsidP="006D52CD">
            <w:pPr>
              <w:jc w:val="center"/>
              <w:rPr>
                <w:rFonts w:ascii="仿宋" w:eastAsia="仿宋" w:hAnsi="仿宋"/>
                <w:sz w:val="28"/>
                <w:szCs w:val="28"/>
              </w:rPr>
            </w:pPr>
          </w:p>
          <w:p w:rsidR="00C73DC3" w:rsidRDefault="00C73DC3" w:rsidP="006D52CD">
            <w:pPr>
              <w:rPr>
                <w:rFonts w:ascii="仿宋" w:eastAsia="仿宋" w:hAnsi="仿宋"/>
                <w:sz w:val="28"/>
                <w:szCs w:val="28"/>
              </w:rPr>
            </w:pPr>
          </w:p>
        </w:tc>
      </w:tr>
    </w:tbl>
    <w:p w:rsidR="00C73DC3" w:rsidRDefault="00C73DC3" w:rsidP="00C73DC3">
      <w:pPr>
        <w:adjustRightInd w:val="0"/>
        <w:snapToGrid w:val="0"/>
        <w:spacing w:line="360" w:lineRule="auto"/>
        <w:rPr>
          <w:rFonts w:ascii="仿宋" w:eastAsia="仿宋" w:hAnsi="仿宋"/>
        </w:rPr>
        <w:sectPr w:rsidR="00C73DC3">
          <w:pgSz w:w="11907" w:h="16840"/>
          <w:pgMar w:top="1440" w:right="1797" w:bottom="1440" w:left="1797" w:header="851" w:footer="992" w:gutter="0"/>
          <w:cols w:space="720"/>
          <w:docGrid w:type="lines" w:linePitch="312"/>
        </w:sectPr>
      </w:pPr>
    </w:p>
    <w:tbl>
      <w:tblPr>
        <w:tblpPr w:leftFromText="180" w:rightFromText="180" w:vertAnchor="page" w:horzAnchor="page" w:tblpXSpec="center" w:tblpY="1543"/>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1500"/>
        <w:gridCol w:w="7609"/>
      </w:tblGrid>
      <w:tr w:rsidR="00C73DC3" w:rsidTr="006D52CD">
        <w:trPr>
          <w:trHeight w:val="1585"/>
          <w:jc w:val="center"/>
        </w:trPr>
        <w:tc>
          <w:tcPr>
            <w:tcW w:w="890" w:type="dxa"/>
            <w:vMerge w:val="restart"/>
            <w:vAlign w:val="center"/>
          </w:tcPr>
          <w:p w:rsidR="00C73DC3" w:rsidRDefault="00C73DC3" w:rsidP="006D52CD">
            <w:pPr>
              <w:jc w:val="center"/>
              <w:rPr>
                <w:rFonts w:ascii="仿宋" w:eastAsia="仿宋" w:hAnsi="仿宋"/>
                <w:sz w:val="30"/>
              </w:rPr>
            </w:pPr>
            <w:r>
              <w:rPr>
                <w:rFonts w:ascii="仿宋" w:eastAsia="仿宋" w:hAnsi="仿宋" w:hint="eastAsia"/>
                <w:sz w:val="30"/>
              </w:rPr>
              <w:lastRenderedPageBreak/>
              <w:t>用人单位推荐考察意见</w:t>
            </w:r>
          </w:p>
        </w:tc>
        <w:tc>
          <w:tcPr>
            <w:tcW w:w="1500" w:type="dxa"/>
            <w:vAlign w:val="center"/>
          </w:tcPr>
          <w:p w:rsidR="00C73DC3" w:rsidRDefault="00C73DC3" w:rsidP="006D52CD">
            <w:pPr>
              <w:jc w:val="center"/>
              <w:rPr>
                <w:rFonts w:ascii="仿宋" w:eastAsia="仿宋" w:hAnsi="仿宋"/>
                <w:sz w:val="30"/>
              </w:rPr>
            </w:pPr>
            <w:r>
              <w:rPr>
                <w:rFonts w:ascii="仿宋" w:eastAsia="仿宋" w:hAnsi="仿宋" w:hint="eastAsia"/>
                <w:sz w:val="30"/>
              </w:rPr>
              <w:t>拟聘岗位</w:t>
            </w:r>
          </w:p>
        </w:tc>
        <w:tc>
          <w:tcPr>
            <w:tcW w:w="7609" w:type="dxa"/>
            <w:vAlign w:val="center"/>
          </w:tcPr>
          <w:p w:rsidR="00C73DC3" w:rsidRDefault="00C73DC3" w:rsidP="006D52CD">
            <w:pPr>
              <w:rPr>
                <w:rFonts w:ascii="仿宋" w:eastAsia="仿宋" w:hAnsi="仿宋"/>
                <w:sz w:val="30"/>
              </w:rPr>
            </w:pPr>
            <w:r>
              <w:rPr>
                <w:rFonts w:ascii="仿宋" w:eastAsia="仿宋" w:hAnsi="仿宋" w:hint="eastAsia"/>
                <w:sz w:val="30"/>
                <w:u w:val="single"/>
              </w:rPr>
              <w:t xml:space="preserve">   </w:t>
            </w:r>
            <w:r>
              <w:rPr>
                <w:rFonts w:ascii="仿宋" w:eastAsia="仿宋" w:hAnsi="仿宋" w:hint="eastAsia"/>
                <w:sz w:val="24"/>
                <w:u w:val="single"/>
              </w:rPr>
              <w:t xml:space="preserve">   院     </w:t>
            </w:r>
            <w:r>
              <w:rPr>
                <w:rFonts w:ascii="仿宋" w:eastAsia="仿宋" w:hAnsi="仿宋" w:hint="eastAsia"/>
                <w:sz w:val="24"/>
              </w:rPr>
              <w:t>学科（一级）</w:t>
            </w:r>
            <w:r>
              <w:rPr>
                <w:rFonts w:ascii="仿宋" w:eastAsia="仿宋" w:hAnsi="仿宋" w:hint="eastAsia"/>
                <w:sz w:val="24"/>
                <w:u w:val="single"/>
              </w:rPr>
              <w:t xml:space="preserve">         </w:t>
            </w:r>
            <w:r>
              <w:rPr>
                <w:rFonts w:ascii="仿宋" w:eastAsia="仿宋" w:hAnsi="仿宋" w:hint="eastAsia"/>
                <w:sz w:val="24"/>
              </w:rPr>
              <w:t>（学科方向）教师岗/教辅岗</w:t>
            </w:r>
          </w:p>
        </w:tc>
      </w:tr>
      <w:tr w:rsidR="00C73DC3" w:rsidTr="006D52CD">
        <w:trPr>
          <w:trHeight w:val="2674"/>
          <w:jc w:val="center"/>
        </w:trPr>
        <w:tc>
          <w:tcPr>
            <w:tcW w:w="890" w:type="dxa"/>
            <w:vMerge/>
          </w:tcPr>
          <w:p w:rsidR="00C73DC3" w:rsidRDefault="00C73DC3" w:rsidP="006D52CD">
            <w:pPr>
              <w:jc w:val="center"/>
              <w:rPr>
                <w:rFonts w:ascii="仿宋" w:eastAsia="仿宋" w:hAnsi="仿宋"/>
                <w:sz w:val="30"/>
              </w:rPr>
            </w:pPr>
          </w:p>
        </w:tc>
        <w:tc>
          <w:tcPr>
            <w:tcW w:w="1500" w:type="dxa"/>
            <w:vAlign w:val="center"/>
          </w:tcPr>
          <w:p w:rsidR="00C73DC3" w:rsidRDefault="00C73DC3" w:rsidP="006D52CD">
            <w:pPr>
              <w:jc w:val="center"/>
              <w:rPr>
                <w:rFonts w:ascii="仿宋" w:eastAsia="仿宋" w:hAnsi="仿宋"/>
                <w:sz w:val="30"/>
              </w:rPr>
            </w:pPr>
            <w:r>
              <w:rPr>
                <w:rFonts w:ascii="仿宋" w:eastAsia="仿宋" w:hAnsi="仿宋" w:hint="eastAsia"/>
                <w:sz w:val="30"/>
              </w:rPr>
              <w:t>师德师风考察意见</w:t>
            </w:r>
          </w:p>
        </w:tc>
        <w:tc>
          <w:tcPr>
            <w:tcW w:w="7609" w:type="dxa"/>
          </w:tcPr>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tc>
      </w:tr>
      <w:tr w:rsidR="00C73DC3" w:rsidTr="006D52CD">
        <w:trPr>
          <w:trHeight w:val="2503"/>
          <w:jc w:val="center"/>
        </w:trPr>
        <w:tc>
          <w:tcPr>
            <w:tcW w:w="890" w:type="dxa"/>
            <w:vMerge/>
          </w:tcPr>
          <w:p w:rsidR="00C73DC3" w:rsidRDefault="00C73DC3" w:rsidP="006D52CD">
            <w:pPr>
              <w:jc w:val="center"/>
              <w:rPr>
                <w:rFonts w:ascii="仿宋" w:eastAsia="仿宋" w:hAnsi="仿宋"/>
                <w:sz w:val="30"/>
              </w:rPr>
            </w:pPr>
          </w:p>
        </w:tc>
        <w:tc>
          <w:tcPr>
            <w:tcW w:w="1500" w:type="dxa"/>
            <w:vAlign w:val="center"/>
          </w:tcPr>
          <w:p w:rsidR="00C73DC3" w:rsidRDefault="00C73DC3" w:rsidP="006D52CD">
            <w:pPr>
              <w:jc w:val="center"/>
              <w:rPr>
                <w:rFonts w:ascii="仿宋" w:eastAsia="仿宋" w:hAnsi="仿宋"/>
                <w:sz w:val="30"/>
              </w:rPr>
            </w:pPr>
            <w:r>
              <w:rPr>
                <w:rFonts w:ascii="仿宋" w:eastAsia="仿宋" w:hAnsi="仿宋" w:hint="eastAsia"/>
                <w:sz w:val="30"/>
              </w:rPr>
              <w:t>用人单位意见</w:t>
            </w:r>
          </w:p>
        </w:tc>
        <w:tc>
          <w:tcPr>
            <w:tcW w:w="7609" w:type="dxa"/>
          </w:tcPr>
          <w:p w:rsidR="00C73DC3" w:rsidRDefault="00C73DC3" w:rsidP="006D52CD">
            <w:pPr>
              <w:jc w:val="left"/>
              <w:rPr>
                <w:rFonts w:ascii="仿宋" w:eastAsia="仿宋" w:hAnsi="仿宋"/>
                <w:sz w:val="24"/>
              </w:rPr>
            </w:pPr>
            <w:r>
              <w:rPr>
                <w:rFonts w:ascii="仿宋" w:eastAsia="仿宋" w:hAnsi="仿宋" w:hint="eastAsia"/>
                <w:sz w:val="24"/>
              </w:rPr>
              <w:t>（结合考察申请人基本条件、教学、科研、师德师风、政治表现等情况，明确提出是否同意聘用意见、引进层次及待遇）：</w:t>
            </w: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rPr>
                <w:rFonts w:ascii="仿宋" w:eastAsia="仿宋" w:hAnsi="仿宋"/>
                <w:sz w:val="28"/>
                <w:szCs w:val="21"/>
              </w:rPr>
            </w:pPr>
            <w:r>
              <w:rPr>
                <w:rFonts w:ascii="仿宋" w:eastAsia="仿宋" w:hAnsi="仿宋" w:hint="eastAsia"/>
                <w:sz w:val="28"/>
                <w:szCs w:val="21"/>
              </w:rPr>
              <w:t>二级院院长 (签字）</w:t>
            </w:r>
            <w:r w:rsidRPr="00E30C04">
              <w:rPr>
                <w:rFonts w:ascii="仿宋" w:eastAsia="仿宋" w:hAnsi="仿宋" w:hint="eastAsia"/>
                <w:sz w:val="28"/>
                <w:szCs w:val="21"/>
              </w:rPr>
              <w:t>：</w:t>
            </w:r>
          </w:p>
          <w:p w:rsidR="00C73DC3" w:rsidRDefault="00C73DC3" w:rsidP="006D52CD">
            <w:pPr>
              <w:rPr>
                <w:rFonts w:ascii="仿宋" w:eastAsia="仿宋" w:hAnsi="仿宋"/>
                <w:sz w:val="28"/>
                <w:szCs w:val="21"/>
              </w:rPr>
            </w:pPr>
            <w:r>
              <w:rPr>
                <w:rFonts w:ascii="仿宋" w:eastAsia="仿宋" w:hAnsi="仿宋" w:hint="eastAsia"/>
                <w:sz w:val="28"/>
                <w:szCs w:val="21"/>
              </w:rPr>
              <w:t>二级院书记（签字）：</w:t>
            </w:r>
          </w:p>
          <w:p w:rsidR="00C73DC3" w:rsidRDefault="00C73DC3" w:rsidP="006D52CD">
            <w:pPr>
              <w:rPr>
                <w:rFonts w:ascii="仿宋" w:eastAsia="仿宋" w:hAnsi="仿宋"/>
                <w:sz w:val="28"/>
                <w:szCs w:val="21"/>
              </w:rPr>
            </w:pPr>
            <w:r>
              <w:rPr>
                <w:rFonts w:ascii="仿宋" w:eastAsia="仿宋" w:hAnsi="仿宋" w:hint="eastAsia"/>
                <w:sz w:val="28"/>
                <w:szCs w:val="21"/>
              </w:rPr>
              <w:t xml:space="preserve">联系校领导（签字）：             </w:t>
            </w:r>
            <w:r>
              <w:rPr>
                <w:rFonts w:ascii="仿宋" w:eastAsia="仿宋" w:hAnsi="仿宋" w:hint="eastAsia"/>
                <w:sz w:val="24"/>
              </w:rPr>
              <w:t>（二级院公章）</w:t>
            </w:r>
          </w:p>
          <w:p w:rsidR="00C73DC3" w:rsidRDefault="00C73DC3" w:rsidP="006D52CD">
            <w:pPr>
              <w:rPr>
                <w:rFonts w:ascii="仿宋" w:eastAsia="仿宋" w:hAnsi="仿宋"/>
                <w:sz w:val="30"/>
              </w:rPr>
            </w:pPr>
            <w:r>
              <w:rPr>
                <w:rFonts w:ascii="仿宋" w:eastAsia="仿宋" w:hAnsi="仿宋" w:hint="eastAsia"/>
                <w:sz w:val="28"/>
                <w:szCs w:val="21"/>
              </w:rPr>
              <w:t xml:space="preserve">                      年    月    日</w:t>
            </w:r>
          </w:p>
        </w:tc>
      </w:tr>
      <w:tr w:rsidR="00C73DC3" w:rsidTr="006D52CD">
        <w:trPr>
          <w:trHeight w:val="3204"/>
          <w:jc w:val="center"/>
        </w:trPr>
        <w:tc>
          <w:tcPr>
            <w:tcW w:w="890" w:type="dxa"/>
            <w:vAlign w:val="center"/>
          </w:tcPr>
          <w:p w:rsidR="00C73DC3" w:rsidRDefault="00C73DC3" w:rsidP="006D52CD">
            <w:pPr>
              <w:jc w:val="center"/>
              <w:rPr>
                <w:rFonts w:ascii="仿宋" w:eastAsia="仿宋" w:hAnsi="仿宋"/>
                <w:sz w:val="30"/>
              </w:rPr>
            </w:pPr>
            <w:r>
              <w:rPr>
                <w:rFonts w:ascii="仿宋" w:eastAsia="仿宋" w:hAnsi="仿宋" w:hint="eastAsia"/>
                <w:sz w:val="30"/>
              </w:rPr>
              <w:t>学校意见</w:t>
            </w:r>
          </w:p>
          <w:p w:rsidR="00C73DC3" w:rsidRDefault="00C73DC3" w:rsidP="006D52CD">
            <w:pPr>
              <w:jc w:val="center"/>
              <w:rPr>
                <w:rFonts w:ascii="仿宋" w:eastAsia="仿宋" w:hAnsi="仿宋"/>
                <w:sz w:val="30"/>
              </w:rPr>
            </w:pPr>
          </w:p>
        </w:tc>
        <w:tc>
          <w:tcPr>
            <w:tcW w:w="9109" w:type="dxa"/>
            <w:gridSpan w:val="2"/>
          </w:tcPr>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p>
          <w:p w:rsidR="00C73DC3" w:rsidRDefault="00C73DC3" w:rsidP="006D52CD">
            <w:pPr>
              <w:jc w:val="center"/>
              <w:rPr>
                <w:rFonts w:ascii="仿宋" w:eastAsia="仿宋" w:hAnsi="仿宋"/>
                <w:sz w:val="30"/>
              </w:rPr>
            </w:pPr>
            <w:r>
              <w:rPr>
                <w:rFonts w:ascii="仿宋" w:eastAsia="仿宋" w:hAnsi="仿宋" w:hint="eastAsia"/>
                <w:sz w:val="30"/>
              </w:rPr>
              <w:t xml:space="preserve">                  年    月    日</w:t>
            </w:r>
          </w:p>
        </w:tc>
      </w:tr>
    </w:tbl>
    <w:p w:rsidR="00C73DC3" w:rsidRDefault="00C73DC3" w:rsidP="00C73DC3">
      <w:pPr>
        <w:jc w:val="center"/>
        <w:rPr>
          <w:rFonts w:ascii="仿宋" w:eastAsia="仿宋" w:hAnsi="仿宋"/>
          <w:sz w:val="30"/>
        </w:rPr>
      </w:pPr>
    </w:p>
    <w:p w:rsidR="00C73DC3" w:rsidRPr="00681721" w:rsidRDefault="00C73DC3" w:rsidP="00C73DC3">
      <w:pPr>
        <w:spacing w:line="600" w:lineRule="exact"/>
        <w:rPr>
          <w:rFonts w:ascii="黑体" w:eastAsia="黑体" w:hAnsi="黑体"/>
          <w:sz w:val="32"/>
          <w:szCs w:val="32"/>
        </w:rPr>
      </w:pPr>
      <w:r w:rsidRPr="00681721">
        <w:rPr>
          <w:rFonts w:ascii="黑体" w:eastAsia="黑体" w:hAnsi="黑体"/>
          <w:sz w:val="32"/>
          <w:szCs w:val="32"/>
        </w:rPr>
        <w:lastRenderedPageBreak/>
        <w:t>附件</w:t>
      </w:r>
      <w:r>
        <w:rPr>
          <w:rFonts w:ascii="黑体" w:eastAsia="黑体" w:hAnsi="黑体"/>
          <w:sz w:val="32"/>
          <w:szCs w:val="32"/>
        </w:rPr>
        <w:t>2</w:t>
      </w:r>
    </w:p>
    <w:p w:rsidR="00C73DC3" w:rsidRPr="00681721" w:rsidRDefault="00C73DC3" w:rsidP="00C73DC3">
      <w:pPr>
        <w:spacing w:line="600" w:lineRule="exact"/>
        <w:rPr>
          <w:rFonts w:ascii="宋体" w:eastAsia="宋体" w:hAnsi="宋体" w:cs="Times New Roman"/>
          <w:spacing w:val="60"/>
          <w:sz w:val="30"/>
          <w:szCs w:val="30"/>
        </w:rPr>
      </w:pPr>
      <w:r>
        <w:rPr>
          <w:rFonts w:ascii="仿宋_GB2312" w:eastAsia="仿宋_GB2312" w:hAnsi="Calibri" w:cs="Times New Roman" w:hint="eastAsia"/>
          <w:sz w:val="30"/>
          <w:szCs w:val="30"/>
        </w:rPr>
        <w:t xml:space="preserve">  </w:t>
      </w:r>
      <w:r w:rsidRPr="00681721">
        <w:rPr>
          <w:rFonts w:ascii="仿宋_GB2312" w:eastAsia="仿宋_GB2312" w:hAnsi="Calibri" w:cs="Times New Roman" w:hint="eastAsia"/>
          <w:sz w:val="30"/>
          <w:szCs w:val="30"/>
        </w:rPr>
        <w:t xml:space="preserve">                       </w:t>
      </w:r>
      <w:r w:rsidRPr="00681721">
        <w:rPr>
          <w:rFonts w:ascii="仿宋_GB2312" w:eastAsia="仿宋_GB2312" w:hAnsi="Calibri" w:cs="Times New Roman"/>
          <w:sz w:val="30"/>
          <w:szCs w:val="30"/>
        </w:rPr>
        <w:t xml:space="preserve"> </w:t>
      </w:r>
      <w:r w:rsidRPr="00681721">
        <w:rPr>
          <w:rFonts w:ascii="仿宋_GB2312" w:eastAsia="仿宋_GB2312" w:hAnsi="Calibri" w:cs="Times New Roman" w:hint="eastAsia"/>
          <w:sz w:val="30"/>
          <w:szCs w:val="30"/>
        </w:rPr>
        <w:t xml:space="preserve">     </w:t>
      </w:r>
      <w:r w:rsidRPr="00681721">
        <w:rPr>
          <w:rFonts w:ascii="宋体" w:eastAsia="宋体" w:hAnsi="宋体" w:cs="Times New Roman" w:hint="eastAsia"/>
          <w:sz w:val="30"/>
          <w:szCs w:val="30"/>
        </w:rPr>
        <w:t>协议编号：</w:t>
      </w:r>
      <w:r w:rsidRPr="00681721">
        <w:rPr>
          <w:rFonts w:ascii="宋体" w:eastAsia="宋体" w:hAnsi="宋体" w:cs="Times New Roman" w:hint="eastAsia"/>
          <w:sz w:val="30"/>
          <w:szCs w:val="30"/>
          <w:u w:val="single"/>
        </w:rPr>
        <w:t xml:space="preserve">           </w:t>
      </w:r>
    </w:p>
    <w:p w:rsidR="00C73DC3" w:rsidRPr="00681721" w:rsidRDefault="00C73DC3" w:rsidP="00C73DC3">
      <w:pPr>
        <w:spacing w:line="600" w:lineRule="exact"/>
        <w:jc w:val="center"/>
        <w:rPr>
          <w:rFonts w:ascii="黑体" w:eastAsia="黑体" w:hAnsi="黑体"/>
          <w:sz w:val="32"/>
          <w:szCs w:val="32"/>
        </w:rPr>
      </w:pPr>
      <w:r w:rsidRPr="00681721">
        <w:rPr>
          <w:rFonts w:ascii="黑体" w:eastAsia="黑体" w:hAnsi="黑体" w:hint="eastAsia"/>
          <w:sz w:val="32"/>
          <w:szCs w:val="32"/>
        </w:rPr>
        <w:t>湖南商务职业技术学院高</w:t>
      </w:r>
      <w:r w:rsidRPr="00681721">
        <w:rPr>
          <w:rFonts w:ascii="黑体" w:eastAsia="黑体" w:hAnsi="黑体"/>
          <w:sz w:val="32"/>
          <w:szCs w:val="32"/>
        </w:rPr>
        <w:t>层次人才引进协议书</w:t>
      </w:r>
    </w:p>
    <w:p w:rsidR="00C73DC3" w:rsidRPr="00681721" w:rsidRDefault="00C73DC3" w:rsidP="00C73DC3">
      <w:pPr>
        <w:spacing w:line="600" w:lineRule="exact"/>
        <w:rPr>
          <w:sz w:val="30"/>
          <w:szCs w:val="30"/>
        </w:rPr>
      </w:pPr>
      <w:r w:rsidRPr="00681721">
        <w:rPr>
          <w:rFonts w:hint="eastAsia"/>
          <w:sz w:val="30"/>
          <w:szCs w:val="30"/>
        </w:rPr>
        <w:t xml:space="preserve">  </w:t>
      </w:r>
    </w:p>
    <w:p w:rsidR="00C73DC3" w:rsidRPr="00681721" w:rsidRDefault="00C73DC3" w:rsidP="00C73DC3">
      <w:pPr>
        <w:spacing w:line="600" w:lineRule="exact"/>
        <w:rPr>
          <w:sz w:val="28"/>
          <w:szCs w:val="28"/>
        </w:rPr>
      </w:pPr>
      <w:r w:rsidRPr="00681721">
        <w:rPr>
          <w:rFonts w:hint="eastAsia"/>
          <w:sz w:val="28"/>
          <w:szCs w:val="28"/>
        </w:rPr>
        <w:t>甲方：湖南商务职业技术学院</w:t>
      </w:r>
      <w:r w:rsidRPr="00681721">
        <w:rPr>
          <w:sz w:val="28"/>
          <w:szCs w:val="28"/>
        </w:rPr>
        <w:t xml:space="preserve">        </w:t>
      </w:r>
    </w:p>
    <w:p w:rsidR="00C73DC3" w:rsidRPr="00681721" w:rsidRDefault="00C73DC3" w:rsidP="00C73DC3">
      <w:pPr>
        <w:spacing w:line="600" w:lineRule="exact"/>
        <w:rPr>
          <w:sz w:val="28"/>
          <w:szCs w:val="28"/>
          <w:u w:val="single"/>
        </w:rPr>
      </w:pPr>
      <w:r w:rsidRPr="00681721">
        <w:rPr>
          <w:rFonts w:hint="eastAsia"/>
          <w:sz w:val="28"/>
          <w:szCs w:val="28"/>
        </w:rPr>
        <w:t>乙方：</w:t>
      </w:r>
      <w:r w:rsidRPr="00681721">
        <w:rPr>
          <w:rFonts w:hint="eastAsia"/>
          <w:sz w:val="28"/>
          <w:szCs w:val="28"/>
          <w:u w:val="single"/>
        </w:rPr>
        <w:t xml:space="preserve">  </w:t>
      </w:r>
      <w:r w:rsidRPr="00681721">
        <w:rPr>
          <w:sz w:val="28"/>
          <w:szCs w:val="28"/>
          <w:u w:val="single"/>
        </w:rPr>
        <w:t xml:space="preserve">           </w:t>
      </w:r>
      <w:r w:rsidRPr="00681721">
        <w:rPr>
          <w:rFonts w:hint="eastAsia"/>
          <w:sz w:val="28"/>
          <w:szCs w:val="28"/>
        </w:rPr>
        <w:t xml:space="preserve"> </w:t>
      </w:r>
      <w:r w:rsidRPr="00681721">
        <w:rPr>
          <w:rFonts w:hint="eastAsia"/>
          <w:sz w:val="28"/>
          <w:szCs w:val="28"/>
        </w:rPr>
        <w:t>身</w:t>
      </w:r>
      <w:r w:rsidRPr="00681721">
        <w:rPr>
          <w:sz w:val="28"/>
          <w:szCs w:val="28"/>
        </w:rPr>
        <w:t>份证号：</w:t>
      </w:r>
      <w:r w:rsidRPr="00681721">
        <w:rPr>
          <w:rFonts w:hint="eastAsia"/>
          <w:sz w:val="28"/>
          <w:szCs w:val="28"/>
          <w:u w:val="single"/>
        </w:rPr>
        <w:t xml:space="preserve">                       </w:t>
      </w:r>
    </w:p>
    <w:p w:rsidR="00C73DC3" w:rsidRPr="00681721" w:rsidRDefault="00C73DC3" w:rsidP="00C73DC3">
      <w:pPr>
        <w:spacing w:line="600" w:lineRule="exact"/>
        <w:ind w:firstLineChars="200" w:firstLine="560"/>
        <w:rPr>
          <w:sz w:val="28"/>
          <w:szCs w:val="28"/>
        </w:rPr>
      </w:pPr>
      <w:r w:rsidRPr="00681721">
        <w:rPr>
          <w:rFonts w:hint="eastAsia"/>
          <w:sz w:val="28"/>
          <w:szCs w:val="28"/>
        </w:rPr>
        <w:t>根据《中华人民共和国教师法》、《中华人民共和国劳动法》等法律法规的有关规定，经甲、乙双方平等协商，达成如下协议：</w:t>
      </w:r>
    </w:p>
    <w:p w:rsidR="00C73DC3" w:rsidRPr="00681721" w:rsidRDefault="00C73DC3" w:rsidP="00C73DC3">
      <w:pPr>
        <w:spacing w:line="600" w:lineRule="exact"/>
        <w:ind w:firstLineChars="200" w:firstLine="562"/>
        <w:rPr>
          <w:b/>
          <w:sz w:val="28"/>
          <w:szCs w:val="28"/>
        </w:rPr>
      </w:pPr>
      <w:r w:rsidRPr="00681721">
        <w:rPr>
          <w:rFonts w:hint="eastAsia"/>
          <w:b/>
          <w:sz w:val="28"/>
          <w:szCs w:val="28"/>
        </w:rPr>
        <w:t>一、甲方的权利与义务</w:t>
      </w:r>
    </w:p>
    <w:p w:rsidR="00C73DC3" w:rsidRPr="00681721" w:rsidRDefault="00C73DC3" w:rsidP="00C73DC3">
      <w:pPr>
        <w:spacing w:line="600" w:lineRule="exact"/>
        <w:ind w:firstLineChars="200" w:firstLine="560"/>
        <w:rPr>
          <w:sz w:val="28"/>
          <w:szCs w:val="28"/>
        </w:rPr>
      </w:pPr>
      <w:r w:rsidRPr="00681721">
        <w:rPr>
          <w:rFonts w:hint="eastAsia"/>
          <w:sz w:val="28"/>
          <w:szCs w:val="28"/>
        </w:rPr>
        <w:t>（一）甲方根据有关政策于</w:t>
      </w:r>
      <w:r w:rsidRPr="00681721">
        <w:rPr>
          <w:sz w:val="28"/>
          <w:szCs w:val="28"/>
          <w:u w:val="single"/>
        </w:rPr>
        <w:t xml:space="preserve">      </w:t>
      </w:r>
      <w:r w:rsidRPr="00681721">
        <w:rPr>
          <w:sz w:val="28"/>
          <w:szCs w:val="28"/>
        </w:rPr>
        <w:t>年</w:t>
      </w:r>
      <w:r w:rsidRPr="00681721">
        <w:rPr>
          <w:rFonts w:hint="eastAsia"/>
          <w:sz w:val="28"/>
          <w:szCs w:val="28"/>
          <w:u w:val="single"/>
        </w:rPr>
        <w:t xml:space="preserve"> </w:t>
      </w:r>
      <w:r w:rsidRPr="00681721">
        <w:rPr>
          <w:sz w:val="28"/>
          <w:szCs w:val="28"/>
          <w:u w:val="single"/>
        </w:rPr>
        <w:t xml:space="preserve">    </w:t>
      </w:r>
      <w:r w:rsidRPr="00681721">
        <w:rPr>
          <w:sz w:val="28"/>
          <w:szCs w:val="28"/>
        </w:rPr>
        <w:t>月</w:t>
      </w:r>
      <w:r w:rsidRPr="00681721">
        <w:rPr>
          <w:rFonts w:hint="eastAsia"/>
          <w:sz w:val="28"/>
          <w:szCs w:val="28"/>
          <w:u w:val="single"/>
        </w:rPr>
        <w:t xml:space="preserve"> </w:t>
      </w:r>
      <w:r w:rsidRPr="00681721">
        <w:rPr>
          <w:sz w:val="28"/>
          <w:szCs w:val="28"/>
          <w:u w:val="single"/>
        </w:rPr>
        <w:t xml:space="preserve">    </w:t>
      </w:r>
      <w:r w:rsidRPr="00681721">
        <w:rPr>
          <w:sz w:val="28"/>
          <w:szCs w:val="28"/>
        </w:rPr>
        <w:t>日起</w:t>
      </w:r>
      <w:r w:rsidRPr="00681721">
        <w:rPr>
          <w:rFonts w:hint="eastAsia"/>
          <w:sz w:val="28"/>
          <w:szCs w:val="28"/>
        </w:rPr>
        <w:t>接收乙方到甲方工作，按有关政策和规定，负责乙方工作期间的工资福利待遇。</w:t>
      </w:r>
    </w:p>
    <w:p w:rsidR="00C73DC3" w:rsidRPr="00681721" w:rsidRDefault="00C73DC3" w:rsidP="00C73DC3">
      <w:pPr>
        <w:spacing w:line="600" w:lineRule="exact"/>
        <w:ind w:firstLineChars="200" w:firstLine="560"/>
        <w:rPr>
          <w:sz w:val="28"/>
          <w:szCs w:val="28"/>
        </w:rPr>
      </w:pPr>
      <w:r w:rsidRPr="00681721">
        <w:rPr>
          <w:rFonts w:ascii="仿宋" w:eastAsia="仿宋" w:hAnsi="仿宋" w:hint="eastAsia"/>
          <w:sz w:val="28"/>
          <w:szCs w:val="28"/>
        </w:rPr>
        <w:t>（</w:t>
      </w:r>
      <w:r w:rsidRPr="00681721">
        <w:rPr>
          <w:rFonts w:hint="eastAsia"/>
          <w:sz w:val="28"/>
          <w:szCs w:val="28"/>
        </w:rPr>
        <w:t>二）甲方发给乙方安家费人民币</w:t>
      </w:r>
      <w:r w:rsidRPr="00681721">
        <w:rPr>
          <w:rFonts w:hint="eastAsia"/>
          <w:sz w:val="28"/>
          <w:szCs w:val="28"/>
          <w:u w:val="single"/>
        </w:rPr>
        <w:t xml:space="preserve"> </w:t>
      </w:r>
      <w:r w:rsidRPr="00681721">
        <w:rPr>
          <w:sz w:val="28"/>
          <w:szCs w:val="28"/>
          <w:u w:val="single"/>
        </w:rPr>
        <w:t xml:space="preserve">      </w:t>
      </w:r>
      <w:r w:rsidRPr="00681721">
        <w:rPr>
          <w:rFonts w:hint="eastAsia"/>
          <w:sz w:val="28"/>
          <w:szCs w:val="28"/>
        </w:rPr>
        <w:t>万元整，分三次到位：第一次在正式办理完调入手续后到位人</w:t>
      </w:r>
      <w:r w:rsidRPr="00681721">
        <w:rPr>
          <w:sz w:val="28"/>
          <w:szCs w:val="28"/>
        </w:rPr>
        <w:t>民币</w:t>
      </w:r>
      <w:r w:rsidRPr="00681721">
        <w:rPr>
          <w:rFonts w:hint="eastAsia"/>
          <w:sz w:val="28"/>
          <w:szCs w:val="28"/>
          <w:u w:val="single"/>
        </w:rPr>
        <w:t xml:space="preserve"> </w:t>
      </w:r>
      <w:r w:rsidRPr="00681721">
        <w:rPr>
          <w:sz w:val="28"/>
          <w:szCs w:val="28"/>
          <w:u w:val="single"/>
        </w:rPr>
        <w:t xml:space="preserve">     </w:t>
      </w:r>
      <w:r w:rsidRPr="00681721">
        <w:rPr>
          <w:sz w:val="28"/>
          <w:szCs w:val="28"/>
        </w:rPr>
        <w:t>万元</w:t>
      </w:r>
      <w:r w:rsidRPr="00681721">
        <w:rPr>
          <w:rFonts w:hint="eastAsia"/>
          <w:sz w:val="28"/>
          <w:szCs w:val="28"/>
        </w:rPr>
        <w:t>（</w:t>
      </w:r>
      <w:r w:rsidRPr="00681721">
        <w:rPr>
          <w:rFonts w:hint="eastAsia"/>
          <w:sz w:val="28"/>
          <w:szCs w:val="28"/>
        </w:rPr>
        <w:t>3</w:t>
      </w:r>
      <w:r w:rsidRPr="00681721">
        <w:rPr>
          <w:sz w:val="28"/>
          <w:szCs w:val="28"/>
        </w:rPr>
        <w:t>0</w:t>
      </w:r>
      <w:r w:rsidRPr="00681721">
        <w:rPr>
          <w:rFonts w:hint="eastAsia"/>
          <w:sz w:val="28"/>
          <w:szCs w:val="28"/>
        </w:rPr>
        <w:t>%</w:t>
      </w:r>
      <w:r w:rsidRPr="00681721">
        <w:rPr>
          <w:rFonts w:hint="eastAsia"/>
          <w:sz w:val="28"/>
          <w:szCs w:val="28"/>
        </w:rPr>
        <w:t>），第二次在入</w:t>
      </w:r>
      <w:r w:rsidRPr="00681721">
        <w:rPr>
          <w:sz w:val="28"/>
          <w:szCs w:val="28"/>
        </w:rPr>
        <w:t>校</w:t>
      </w:r>
      <w:r w:rsidRPr="00681721">
        <w:rPr>
          <w:rFonts w:hint="eastAsia"/>
          <w:sz w:val="28"/>
          <w:szCs w:val="28"/>
        </w:rPr>
        <w:t>五年内</w:t>
      </w:r>
      <w:r w:rsidRPr="00681721">
        <w:rPr>
          <w:sz w:val="28"/>
          <w:szCs w:val="28"/>
        </w:rPr>
        <w:t>（</w:t>
      </w:r>
      <w:r w:rsidRPr="00681721">
        <w:rPr>
          <w:rFonts w:hint="eastAsia"/>
          <w:sz w:val="28"/>
          <w:szCs w:val="28"/>
        </w:rPr>
        <w:t>含</w:t>
      </w:r>
      <w:r w:rsidRPr="00681721">
        <w:rPr>
          <w:sz w:val="28"/>
          <w:szCs w:val="28"/>
        </w:rPr>
        <w:t>五年）</w:t>
      </w:r>
      <w:r w:rsidRPr="00681721">
        <w:rPr>
          <w:rFonts w:hint="eastAsia"/>
          <w:sz w:val="28"/>
          <w:szCs w:val="28"/>
        </w:rPr>
        <w:t>考核合格后到位人</w:t>
      </w:r>
      <w:r w:rsidRPr="00681721">
        <w:rPr>
          <w:sz w:val="28"/>
          <w:szCs w:val="28"/>
        </w:rPr>
        <w:t>民币</w:t>
      </w:r>
      <w:r w:rsidRPr="00681721">
        <w:rPr>
          <w:rFonts w:hint="eastAsia"/>
          <w:sz w:val="28"/>
          <w:szCs w:val="28"/>
          <w:u w:val="single"/>
        </w:rPr>
        <w:t xml:space="preserve"> </w:t>
      </w:r>
      <w:r w:rsidRPr="00681721">
        <w:rPr>
          <w:sz w:val="28"/>
          <w:szCs w:val="28"/>
          <w:u w:val="single"/>
        </w:rPr>
        <w:t xml:space="preserve">     </w:t>
      </w:r>
      <w:r w:rsidRPr="00681721">
        <w:rPr>
          <w:sz w:val="28"/>
          <w:szCs w:val="28"/>
        </w:rPr>
        <w:t>万元</w:t>
      </w:r>
      <w:r w:rsidRPr="00681721">
        <w:rPr>
          <w:rFonts w:hint="eastAsia"/>
          <w:sz w:val="28"/>
          <w:szCs w:val="28"/>
        </w:rPr>
        <w:t>（</w:t>
      </w:r>
      <w:r w:rsidRPr="00681721">
        <w:rPr>
          <w:rFonts w:hint="eastAsia"/>
          <w:sz w:val="28"/>
          <w:szCs w:val="28"/>
        </w:rPr>
        <w:t>5</w:t>
      </w:r>
      <w:r w:rsidRPr="00681721">
        <w:rPr>
          <w:sz w:val="28"/>
          <w:szCs w:val="28"/>
        </w:rPr>
        <w:t>0</w:t>
      </w:r>
      <w:r w:rsidRPr="00681721">
        <w:rPr>
          <w:rFonts w:hint="eastAsia"/>
          <w:sz w:val="28"/>
          <w:szCs w:val="28"/>
        </w:rPr>
        <w:t>%</w:t>
      </w:r>
      <w:r w:rsidRPr="00681721">
        <w:rPr>
          <w:rFonts w:hint="eastAsia"/>
          <w:sz w:val="28"/>
          <w:szCs w:val="28"/>
        </w:rPr>
        <w:t>），第三次在服务期</w:t>
      </w:r>
      <w:r w:rsidRPr="00681721">
        <w:rPr>
          <w:sz w:val="28"/>
          <w:szCs w:val="28"/>
        </w:rPr>
        <w:t>满</w:t>
      </w:r>
      <w:r w:rsidRPr="00681721">
        <w:rPr>
          <w:rFonts w:hint="eastAsia"/>
          <w:sz w:val="28"/>
          <w:szCs w:val="28"/>
        </w:rPr>
        <w:t>按</w:t>
      </w:r>
      <w:r w:rsidRPr="00681721">
        <w:rPr>
          <w:sz w:val="28"/>
          <w:szCs w:val="28"/>
        </w:rPr>
        <w:t>学校</w:t>
      </w:r>
      <w:r w:rsidRPr="00681721">
        <w:rPr>
          <w:rFonts w:hint="eastAsia"/>
          <w:sz w:val="28"/>
          <w:szCs w:val="28"/>
        </w:rPr>
        <w:t>教授、</w:t>
      </w:r>
      <w:r w:rsidRPr="00681721">
        <w:rPr>
          <w:sz w:val="28"/>
          <w:szCs w:val="28"/>
        </w:rPr>
        <w:t>博士</w:t>
      </w:r>
      <w:r w:rsidRPr="00681721">
        <w:rPr>
          <w:rFonts w:hint="eastAsia"/>
          <w:sz w:val="28"/>
          <w:szCs w:val="28"/>
        </w:rPr>
        <w:t>、技能</w:t>
      </w:r>
      <w:r w:rsidRPr="00681721">
        <w:rPr>
          <w:sz w:val="28"/>
          <w:szCs w:val="28"/>
        </w:rPr>
        <w:t>大师考核指标</w:t>
      </w:r>
      <w:r w:rsidRPr="00681721">
        <w:rPr>
          <w:rFonts w:hint="eastAsia"/>
          <w:sz w:val="28"/>
          <w:szCs w:val="28"/>
        </w:rPr>
        <w:t>考核合格后到位人</w:t>
      </w:r>
      <w:r w:rsidRPr="00681721">
        <w:rPr>
          <w:sz w:val="28"/>
          <w:szCs w:val="28"/>
        </w:rPr>
        <w:t>民币</w:t>
      </w:r>
      <w:r w:rsidRPr="00681721">
        <w:rPr>
          <w:rFonts w:hint="eastAsia"/>
          <w:sz w:val="28"/>
          <w:szCs w:val="28"/>
          <w:u w:val="single"/>
        </w:rPr>
        <w:t xml:space="preserve"> </w:t>
      </w:r>
      <w:r w:rsidRPr="00681721">
        <w:rPr>
          <w:sz w:val="28"/>
          <w:szCs w:val="28"/>
          <w:u w:val="single"/>
        </w:rPr>
        <w:t xml:space="preserve">     </w:t>
      </w:r>
      <w:r w:rsidRPr="00681721">
        <w:rPr>
          <w:sz w:val="28"/>
          <w:szCs w:val="28"/>
        </w:rPr>
        <w:t>万元</w:t>
      </w:r>
      <w:r w:rsidRPr="00681721">
        <w:rPr>
          <w:rFonts w:hint="eastAsia"/>
          <w:sz w:val="28"/>
          <w:szCs w:val="28"/>
        </w:rPr>
        <w:t>（</w:t>
      </w:r>
      <w:r w:rsidRPr="00681721">
        <w:rPr>
          <w:rFonts w:hint="eastAsia"/>
          <w:sz w:val="28"/>
          <w:szCs w:val="28"/>
        </w:rPr>
        <w:t>2</w:t>
      </w:r>
      <w:r w:rsidRPr="00681721">
        <w:rPr>
          <w:sz w:val="28"/>
          <w:szCs w:val="28"/>
        </w:rPr>
        <w:t>0</w:t>
      </w:r>
      <w:r w:rsidRPr="00681721">
        <w:rPr>
          <w:rFonts w:hint="eastAsia"/>
          <w:sz w:val="28"/>
          <w:szCs w:val="28"/>
        </w:rPr>
        <w:t>%</w:t>
      </w:r>
      <w:r w:rsidRPr="00681721">
        <w:rPr>
          <w:rFonts w:hint="eastAsia"/>
          <w:sz w:val="28"/>
          <w:szCs w:val="28"/>
        </w:rPr>
        <w:t>）。</w:t>
      </w:r>
    </w:p>
    <w:p w:rsidR="00C73DC3" w:rsidRPr="00681721" w:rsidRDefault="00C73DC3" w:rsidP="00C73DC3">
      <w:pPr>
        <w:spacing w:line="600" w:lineRule="exact"/>
        <w:ind w:firstLineChars="200" w:firstLine="560"/>
        <w:rPr>
          <w:sz w:val="28"/>
          <w:szCs w:val="28"/>
        </w:rPr>
      </w:pPr>
      <w:r w:rsidRPr="00681721">
        <w:rPr>
          <w:rFonts w:hint="eastAsia"/>
          <w:sz w:val="28"/>
          <w:szCs w:val="28"/>
        </w:rPr>
        <w:t>（三）甲方资助乙方科研启动费人民币</w:t>
      </w:r>
      <w:r w:rsidRPr="00681721">
        <w:rPr>
          <w:rFonts w:hint="eastAsia"/>
          <w:sz w:val="28"/>
          <w:szCs w:val="28"/>
          <w:u w:val="single"/>
        </w:rPr>
        <w:t xml:space="preserve"> </w:t>
      </w:r>
      <w:r w:rsidRPr="00681721">
        <w:rPr>
          <w:sz w:val="28"/>
          <w:szCs w:val="28"/>
          <w:u w:val="single"/>
        </w:rPr>
        <w:t xml:space="preserve">      </w:t>
      </w:r>
      <w:r w:rsidRPr="00681721">
        <w:rPr>
          <w:rFonts w:hint="eastAsia"/>
          <w:sz w:val="28"/>
          <w:szCs w:val="28"/>
        </w:rPr>
        <w:t>整（其中</w:t>
      </w:r>
      <w:r w:rsidRPr="00681721">
        <w:rPr>
          <w:sz w:val="28"/>
          <w:szCs w:val="28"/>
        </w:rPr>
        <w:t>学科平台建设经费</w:t>
      </w:r>
      <w:r w:rsidRPr="00681721">
        <w:rPr>
          <w:rFonts w:hint="eastAsia"/>
          <w:sz w:val="28"/>
          <w:szCs w:val="28"/>
          <w:u w:val="single"/>
        </w:rPr>
        <w:t xml:space="preserve"> </w:t>
      </w:r>
      <w:r w:rsidRPr="00681721">
        <w:rPr>
          <w:sz w:val="28"/>
          <w:szCs w:val="28"/>
          <w:u w:val="single"/>
        </w:rPr>
        <w:t xml:space="preserve">   </w:t>
      </w:r>
      <w:r w:rsidRPr="00681721">
        <w:rPr>
          <w:sz w:val="28"/>
          <w:szCs w:val="28"/>
        </w:rPr>
        <w:t>万元</w:t>
      </w:r>
      <w:r w:rsidRPr="00681721">
        <w:rPr>
          <w:rFonts w:hint="eastAsia"/>
          <w:sz w:val="28"/>
          <w:szCs w:val="28"/>
        </w:rPr>
        <w:t>），</w:t>
      </w:r>
      <w:r w:rsidRPr="00681721">
        <w:rPr>
          <w:sz w:val="28"/>
          <w:szCs w:val="28"/>
        </w:rPr>
        <w:t>鼓励乙方开展标志性成果</w:t>
      </w:r>
      <w:r w:rsidRPr="00681721">
        <w:rPr>
          <w:rFonts w:hint="eastAsia"/>
          <w:sz w:val="28"/>
          <w:szCs w:val="28"/>
        </w:rPr>
        <w:t>（如</w:t>
      </w:r>
      <w:r w:rsidRPr="00681721">
        <w:rPr>
          <w:sz w:val="28"/>
          <w:szCs w:val="28"/>
        </w:rPr>
        <w:t>省级及以上平台建设、省部级成果奖励等</w:t>
      </w:r>
      <w:r w:rsidRPr="00681721">
        <w:rPr>
          <w:rFonts w:hint="eastAsia"/>
          <w:sz w:val="28"/>
          <w:szCs w:val="28"/>
        </w:rPr>
        <w:t>）</w:t>
      </w:r>
      <w:r w:rsidRPr="00681721">
        <w:rPr>
          <w:sz w:val="28"/>
          <w:szCs w:val="28"/>
        </w:rPr>
        <w:t>建设、培养及</w:t>
      </w:r>
      <w:r w:rsidRPr="00681721">
        <w:rPr>
          <w:rFonts w:hint="eastAsia"/>
          <w:sz w:val="28"/>
          <w:szCs w:val="28"/>
        </w:rPr>
        <w:t>实验</w:t>
      </w:r>
      <w:r w:rsidRPr="00681721">
        <w:rPr>
          <w:sz w:val="28"/>
          <w:szCs w:val="28"/>
        </w:rPr>
        <w:t>室条件建设。</w:t>
      </w:r>
      <w:r w:rsidRPr="00681721">
        <w:rPr>
          <w:rFonts w:hint="eastAsia"/>
          <w:sz w:val="28"/>
          <w:szCs w:val="28"/>
        </w:rPr>
        <w:t>科研启动</w:t>
      </w:r>
      <w:r w:rsidRPr="00681721">
        <w:rPr>
          <w:sz w:val="28"/>
          <w:szCs w:val="28"/>
        </w:rPr>
        <w:t>费</w:t>
      </w:r>
      <w:r w:rsidRPr="00681721">
        <w:rPr>
          <w:rFonts w:hint="eastAsia"/>
          <w:sz w:val="28"/>
          <w:szCs w:val="28"/>
        </w:rPr>
        <w:t>视乙方</w:t>
      </w:r>
      <w:r w:rsidRPr="00681721">
        <w:rPr>
          <w:sz w:val="28"/>
          <w:szCs w:val="28"/>
        </w:rPr>
        <w:t>科研计划经学校</w:t>
      </w:r>
      <w:r w:rsidRPr="00681721">
        <w:rPr>
          <w:rFonts w:hint="eastAsia"/>
          <w:sz w:val="28"/>
          <w:szCs w:val="28"/>
        </w:rPr>
        <w:t>科研</w:t>
      </w:r>
      <w:r w:rsidRPr="00681721">
        <w:rPr>
          <w:sz w:val="28"/>
          <w:szCs w:val="28"/>
        </w:rPr>
        <w:t>管理部门审定后分三年</w:t>
      </w:r>
      <w:r w:rsidRPr="00681721">
        <w:rPr>
          <w:rFonts w:hint="eastAsia"/>
          <w:sz w:val="28"/>
          <w:szCs w:val="28"/>
        </w:rPr>
        <w:t>使用。</w:t>
      </w:r>
    </w:p>
    <w:p w:rsidR="00C73DC3" w:rsidRPr="00681721" w:rsidRDefault="00C73DC3" w:rsidP="00C73DC3">
      <w:pPr>
        <w:spacing w:line="600" w:lineRule="exact"/>
        <w:ind w:firstLineChars="200" w:firstLine="560"/>
        <w:rPr>
          <w:sz w:val="28"/>
          <w:szCs w:val="28"/>
        </w:rPr>
      </w:pPr>
      <w:r w:rsidRPr="00681721">
        <w:rPr>
          <w:rFonts w:hint="eastAsia"/>
          <w:sz w:val="28"/>
          <w:szCs w:val="28"/>
        </w:rPr>
        <w:t>（四）若乙方不能履行甲方所规定的岗位职责和义务，甲方有权根据本协议视情况扣减科研启动费与安家费。</w:t>
      </w:r>
    </w:p>
    <w:p w:rsidR="00C73DC3" w:rsidRPr="00681721" w:rsidRDefault="00C73DC3" w:rsidP="00C73DC3">
      <w:pPr>
        <w:spacing w:line="600" w:lineRule="exact"/>
        <w:ind w:firstLineChars="200" w:firstLine="562"/>
        <w:rPr>
          <w:b/>
          <w:sz w:val="28"/>
          <w:szCs w:val="28"/>
        </w:rPr>
      </w:pPr>
      <w:r w:rsidRPr="00681721">
        <w:rPr>
          <w:rFonts w:hint="eastAsia"/>
          <w:b/>
          <w:sz w:val="28"/>
          <w:szCs w:val="28"/>
        </w:rPr>
        <w:t>二、乙方的权利与义务</w:t>
      </w:r>
    </w:p>
    <w:p w:rsidR="00C73DC3" w:rsidRPr="00681721" w:rsidRDefault="00C73DC3" w:rsidP="00C73DC3">
      <w:pPr>
        <w:spacing w:line="600" w:lineRule="exact"/>
        <w:ind w:firstLineChars="200" w:firstLine="560"/>
        <w:rPr>
          <w:sz w:val="28"/>
          <w:szCs w:val="28"/>
        </w:rPr>
      </w:pPr>
      <w:r w:rsidRPr="00681721">
        <w:rPr>
          <w:rFonts w:hint="eastAsia"/>
          <w:sz w:val="28"/>
          <w:szCs w:val="28"/>
        </w:rPr>
        <w:lastRenderedPageBreak/>
        <w:t>（一）乙方自报到之日起必须在甲方工作的服务期不低于捌周年。除特殊情况外，服务期内原则上不允许调离或辞职。</w:t>
      </w:r>
    </w:p>
    <w:p w:rsidR="00C73DC3" w:rsidRPr="00681721" w:rsidRDefault="00C73DC3" w:rsidP="00C73DC3">
      <w:pPr>
        <w:spacing w:line="600" w:lineRule="exact"/>
        <w:ind w:firstLineChars="200" w:firstLine="560"/>
        <w:rPr>
          <w:sz w:val="28"/>
          <w:szCs w:val="28"/>
        </w:rPr>
      </w:pPr>
      <w:r w:rsidRPr="00681721">
        <w:rPr>
          <w:rFonts w:hint="eastAsia"/>
          <w:sz w:val="28"/>
          <w:szCs w:val="28"/>
        </w:rPr>
        <w:t>（二）乙方在受聘期间，享受甲方相关政策规定的工资、福利、奖励等待遇，接受甲方的管理，服从工作安排，遵守甲方的各项规章制度，完成相应的工作任务，每年须有</w:t>
      </w:r>
      <w:r w:rsidRPr="00681721">
        <w:rPr>
          <w:sz w:val="28"/>
          <w:szCs w:val="28"/>
        </w:rPr>
        <w:t>1</w:t>
      </w:r>
      <w:r w:rsidRPr="00681721">
        <w:rPr>
          <w:rFonts w:hint="eastAsia"/>
          <w:sz w:val="28"/>
          <w:szCs w:val="28"/>
        </w:rPr>
        <w:t>项以上的重要成果（省部级以上课题、省部级以上成果奖、著作、三</w:t>
      </w:r>
      <w:r w:rsidRPr="00681721">
        <w:rPr>
          <w:sz w:val="28"/>
          <w:szCs w:val="28"/>
        </w:rPr>
        <w:t>大检索（</w:t>
      </w:r>
      <w:r w:rsidRPr="00681721">
        <w:rPr>
          <w:rFonts w:hint="eastAsia"/>
          <w:sz w:val="28"/>
          <w:szCs w:val="28"/>
        </w:rPr>
        <w:t>SCI</w:t>
      </w:r>
      <w:r w:rsidRPr="00681721">
        <w:rPr>
          <w:rFonts w:hint="eastAsia"/>
          <w:sz w:val="28"/>
          <w:szCs w:val="28"/>
        </w:rPr>
        <w:t>、</w:t>
      </w:r>
      <w:r w:rsidRPr="00681721">
        <w:rPr>
          <w:rFonts w:hint="eastAsia"/>
          <w:sz w:val="28"/>
          <w:szCs w:val="28"/>
        </w:rPr>
        <w:t>EI</w:t>
      </w:r>
      <w:r w:rsidRPr="00681721">
        <w:rPr>
          <w:rFonts w:hint="eastAsia"/>
          <w:sz w:val="28"/>
          <w:szCs w:val="28"/>
        </w:rPr>
        <w:t>、</w:t>
      </w:r>
      <w:r w:rsidRPr="00681721">
        <w:rPr>
          <w:rFonts w:hint="eastAsia"/>
          <w:sz w:val="28"/>
          <w:szCs w:val="28"/>
        </w:rPr>
        <w:t>CSSCI</w:t>
      </w:r>
      <w:r w:rsidRPr="00681721">
        <w:rPr>
          <w:rFonts w:hint="eastAsia"/>
          <w:sz w:val="28"/>
          <w:szCs w:val="28"/>
        </w:rPr>
        <w:t>）来</w:t>
      </w:r>
      <w:r w:rsidRPr="00681721">
        <w:rPr>
          <w:sz w:val="28"/>
          <w:szCs w:val="28"/>
        </w:rPr>
        <w:t>源</w:t>
      </w:r>
      <w:r w:rsidRPr="00681721">
        <w:rPr>
          <w:rFonts w:hint="eastAsia"/>
          <w:sz w:val="28"/>
          <w:szCs w:val="28"/>
        </w:rPr>
        <w:t>期刊论文等），方为年度考核合格。具体</w:t>
      </w:r>
      <w:r w:rsidRPr="00681721">
        <w:rPr>
          <w:sz w:val="28"/>
          <w:szCs w:val="28"/>
        </w:rPr>
        <w:t>工作目标为</w:t>
      </w:r>
      <w:r w:rsidRPr="00681721">
        <w:rPr>
          <w:rFonts w:hint="eastAsia"/>
          <w:sz w:val="28"/>
          <w:szCs w:val="28"/>
        </w:rPr>
        <w:t>在引进五</w:t>
      </w:r>
      <w:r w:rsidRPr="00681721">
        <w:rPr>
          <w:sz w:val="28"/>
          <w:szCs w:val="28"/>
        </w:rPr>
        <w:t>年内</w:t>
      </w:r>
      <w:r w:rsidRPr="00681721">
        <w:rPr>
          <w:rFonts w:hint="eastAsia"/>
          <w:sz w:val="28"/>
          <w:szCs w:val="28"/>
        </w:rPr>
        <w:t>，完成下</w:t>
      </w:r>
      <w:r w:rsidRPr="00681721">
        <w:rPr>
          <w:sz w:val="28"/>
          <w:szCs w:val="28"/>
        </w:rPr>
        <w:t>列目标</w:t>
      </w:r>
      <w:r w:rsidRPr="00681721">
        <w:rPr>
          <w:rFonts w:hint="eastAsia"/>
          <w:sz w:val="28"/>
          <w:szCs w:val="28"/>
        </w:rPr>
        <w:t>任务</w:t>
      </w:r>
      <w:r w:rsidRPr="00681721">
        <w:rPr>
          <w:sz w:val="28"/>
          <w:szCs w:val="28"/>
        </w:rPr>
        <w:t>选项</w:t>
      </w:r>
      <w:r w:rsidRPr="00681721">
        <w:rPr>
          <w:rFonts w:hint="eastAsia"/>
          <w:sz w:val="28"/>
          <w:szCs w:val="28"/>
        </w:rPr>
        <w:t>之一</w:t>
      </w:r>
      <w:r w:rsidRPr="00681721">
        <w:rPr>
          <w:sz w:val="28"/>
          <w:szCs w:val="28"/>
        </w:rPr>
        <w:t>：</w:t>
      </w:r>
    </w:p>
    <w:p w:rsidR="00C73DC3" w:rsidRPr="00D944FB" w:rsidRDefault="00C73DC3" w:rsidP="00C73DC3">
      <w:pPr>
        <w:spacing w:line="600" w:lineRule="exact"/>
        <w:ind w:firstLineChars="200" w:firstLine="560"/>
        <w:rPr>
          <w:sz w:val="28"/>
          <w:szCs w:val="28"/>
        </w:rPr>
      </w:pPr>
      <w:r w:rsidRPr="00D944FB">
        <w:rPr>
          <w:sz w:val="28"/>
          <w:szCs w:val="28"/>
        </w:rPr>
        <w:t>1.</w:t>
      </w:r>
      <w:r w:rsidRPr="00D944FB">
        <w:rPr>
          <w:rFonts w:hint="eastAsia"/>
          <w:sz w:val="28"/>
          <w:szCs w:val="28"/>
        </w:rPr>
        <w:t>乙方新增主持国家自然科学基金面</w:t>
      </w:r>
      <w:r w:rsidRPr="00D944FB">
        <w:rPr>
          <w:sz w:val="28"/>
          <w:szCs w:val="28"/>
        </w:rPr>
        <w:t>上项目</w:t>
      </w:r>
      <w:r w:rsidRPr="00D944FB">
        <w:rPr>
          <w:rFonts w:hint="eastAsia"/>
          <w:sz w:val="28"/>
          <w:szCs w:val="28"/>
        </w:rPr>
        <w:t>１项，</w:t>
      </w:r>
      <w:r w:rsidRPr="00D944FB">
        <w:rPr>
          <w:sz w:val="28"/>
          <w:szCs w:val="28"/>
        </w:rPr>
        <w:t>发表</w:t>
      </w:r>
      <w:r w:rsidRPr="00D944FB">
        <w:rPr>
          <w:rFonts w:hint="eastAsia"/>
          <w:sz w:val="28"/>
          <w:szCs w:val="28"/>
        </w:rPr>
        <w:t>SCI</w:t>
      </w:r>
      <w:r w:rsidRPr="00D944FB">
        <w:rPr>
          <w:rFonts w:hint="eastAsia"/>
          <w:sz w:val="28"/>
          <w:szCs w:val="28"/>
        </w:rPr>
        <w:t>论文</w:t>
      </w:r>
      <w:r w:rsidRPr="00D944FB">
        <w:rPr>
          <w:sz w:val="28"/>
          <w:szCs w:val="28"/>
        </w:rPr>
        <w:t>5</w:t>
      </w:r>
      <w:r w:rsidRPr="00D944FB">
        <w:rPr>
          <w:rFonts w:hint="eastAsia"/>
          <w:sz w:val="28"/>
          <w:szCs w:val="28"/>
        </w:rPr>
        <w:t>篇</w:t>
      </w:r>
      <w:r w:rsidRPr="00D944FB">
        <w:rPr>
          <w:sz w:val="28"/>
          <w:szCs w:val="28"/>
        </w:rPr>
        <w:t>及以上</w:t>
      </w:r>
      <w:r w:rsidRPr="00D944FB">
        <w:rPr>
          <w:rFonts w:hint="eastAsia"/>
          <w:sz w:val="28"/>
          <w:szCs w:val="28"/>
        </w:rPr>
        <w:t>，</w:t>
      </w:r>
      <w:r w:rsidRPr="00D944FB">
        <w:rPr>
          <w:sz w:val="28"/>
          <w:szCs w:val="28"/>
        </w:rPr>
        <w:t>其中</w:t>
      </w:r>
      <w:r w:rsidRPr="00D944FB">
        <w:rPr>
          <w:rFonts w:hint="eastAsia"/>
          <w:sz w:val="28"/>
          <w:szCs w:val="28"/>
        </w:rPr>
        <w:t>SCI</w:t>
      </w:r>
      <w:r w:rsidRPr="00D944FB">
        <w:rPr>
          <w:rFonts w:hint="eastAsia"/>
          <w:sz w:val="28"/>
          <w:szCs w:val="28"/>
        </w:rPr>
        <w:t>二区</w:t>
      </w:r>
      <w:r w:rsidRPr="00D944FB">
        <w:rPr>
          <w:sz w:val="28"/>
          <w:szCs w:val="28"/>
        </w:rPr>
        <w:t>论文不少于</w:t>
      </w:r>
      <w:r w:rsidRPr="00D944FB">
        <w:rPr>
          <w:rFonts w:hint="eastAsia"/>
          <w:sz w:val="28"/>
          <w:szCs w:val="28"/>
        </w:rPr>
        <w:t>3</w:t>
      </w:r>
      <w:r w:rsidRPr="00D944FB">
        <w:rPr>
          <w:rFonts w:hint="eastAsia"/>
          <w:sz w:val="28"/>
          <w:szCs w:val="28"/>
        </w:rPr>
        <w:t>篇</w:t>
      </w:r>
      <w:r w:rsidRPr="00D944FB">
        <w:rPr>
          <w:sz w:val="28"/>
          <w:szCs w:val="28"/>
        </w:rPr>
        <w:t>。</w:t>
      </w:r>
    </w:p>
    <w:p w:rsidR="00C73DC3" w:rsidRPr="00D944FB" w:rsidRDefault="00C73DC3" w:rsidP="00C73DC3">
      <w:pPr>
        <w:spacing w:line="600" w:lineRule="exact"/>
        <w:ind w:firstLineChars="200" w:firstLine="560"/>
        <w:rPr>
          <w:sz w:val="28"/>
          <w:szCs w:val="28"/>
        </w:rPr>
      </w:pPr>
      <w:r w:rsidRPr="00D944FB">
        <w:rPr>
          <w:sz w:val="28"/>
          <w:szCs w:val="28"/>
        </w:rPr>
        <w:t>2.</w:t>
      </w:r>
      <w:r w:rsidRPr="00D944FB">
        <w:rPr>
          <w:rFonts w:hint="eastAsia"/>
          <w:sz w:val="28"/>
          <w:szCs w:val="28"/>
        </w:rPr>
        <w:t>本人排名第一获省部级成果奖二等奖以上</w:t>
      </w:r>
      <w:r w:rsidRPr="00D944FB">
        <w:rPr>
          <w:rFonts w:hint="eastAsia"/>
          <w:sz w:val="28"/>
          <w:szCs w:val="28"/>
        </w:rPr>
        <w:t>1</w:t>
      </w:r>
      <w:r w:rsidRPr="00D944FB">
        <w:rPr>
          <w:rFonts w:hint="eastAsia"/>
          <w:sz w:val="28"/>
          <w:szCs w:val="28"/>
        </w:rPr>
        <w:t>项。</w:t>
      </w:r>
    </w:p>
    <w:p w:rsidR="00C73DC3" w:rsidRPr="00D944FB" w:rsidRDefault="00C73DC3" w:rsidP="00C73DC3">
      <w:pPr>
        <w:spacing w:line="600" w:lineRule="exact"/>
        <w:ind w:firstLineChars="200" w:firstLine="560"/>
        <w:rPr>
          <w:sz w:val="28"/>
          <w:szCs w:val="28"/>
        </w:rPr>
      </w:pPr>
      <w:r w:rsidRPr="00D944FB">
        <w:rPr>
          <w:rFonts w:hint="eastAsia"/>
          <w:sz w:val="28"/>
          <w:szCs w:val="28"/>
        </w:rPr>
        <w:t>备注</w:t>
      </w:r>
      <w:r w:rsidRPr="00D944FB">
        <w:rPr>
          <w:sz w:val="28"/>
          <w:szCs w:val="28"/>
        </w:rPr>
        <w:t>：</w:t>
      </w:r>
    </w:p>
    <w:p w:rsidR="00C73DC3" w:rsidRPr="00D944FB" w:rsidRDefault="00C73DC3" w:rsidP="00C73DC3">
      <w:pPr>
        <w:spacing w:line="600" w:lineRule="exact"/>
        <w:ind w:firstLineChars="200" w:firstLine="560"/>
        <w:rPr>
          <w:sz w:val="28"/>
          <w:szCs w:val="28"/>
        </w:rPr>
      </w:pPr>
      <w:r w:rsidRPr="00D944FB">
        <w:rPr>
          <w:rFonts w:hint="eastAsia"/>
          <w:sz w:val="28"/>
          <w:szCs w:val="28"/>
        </w:rPr>
        <w:t>1.</w:t>
      </w:r>
      <w:r w:rsidRPr="00D944FB">
        <w:rPr>
          <w:rFonts w:hint="eastAsia"/>
          <w:sz w:val="28"/>
          <w:szCs w:val="28"/>
        </w:rPr>
        <w:t>本</w:t>
      </w:r>
      <w:r w:rsidRPr="00D944FB">
        <w:rPr>
          <w:sz w:val="28"/>
          <w:szCs w:val="28"/>
        </w:rPr>
        <w:t>协议中所有科研</w:t>
      </w:r>
      <w:r w:rsidRPr="00D944FB">
        <w:rPr>
          <w:rFonts w:hint="eastAsia"/>
          <w:sz w:val="28"/>
          <w:szCs w:val="28"/>
        </w:rPr>
        <w:t>、</w:t>
      </w:r>
      <w:r w:rsidRPr="00D944FB">
        <w:rPr>
          <w:sz w:val="28"/>
          <w:szCs w:val="28"/>
        </w:rPr>
        <w:t>教学等成果均必须以乙方为第一作者</w:t>
      </w:r>
      <w:r w:rsidRPr="00D944FB">
        <w:rPr>
          <w:rFonts w:hint="eastAsia"/>
          <w:sz w:val="28"/>
          <w:szCs w:val="28"/>
        </w:rPr>
        <w:t>或</w:t>
      </w:r>
      <w:r w:rsidRPr="00D944FB">
        <w:rPr>
          <w:sz w:val="28"/>
          <w:szCs w:val="28"/>
        </w:rPr>
        <w:t>排</w:t>
      </w:r>
      <w:r w:rsidRPr="00D944FB">
        <w:rPr>
          <w:rFonts w:hint="eastAsia"/>
          <w:sz w:val="28"/>
          <w:szCs w:val="28"/>
        </w:rPr>
        <w:t>名</w:t>
      </w:r>
      <w:r w:rsidRPr="00D944FB">
        <w:rPr>
          <w:sz w:val="28"/>
          <w:szCs w:val="28"/>
        </w:rPr>
        <w:t>第一，</w:t>
      </w:r>
      <w:r w:rsidRPr="00D944FB">
        <w:rPr>
          <w:rFonts w:hint="eastAsia"/>
          <w:sz w:val="28"/>
          <w:szCs w:val="28"/>
        </w:rPr>
        <w:t>且以</w:t>
      </w:r>
      <w:r w:rsidRPr="00D944FB">
        <w:rPr>
          <w:sz w:val="28"/>
          <w:szCs w:val="28"/>
        </w:rPr>
        <w:t>湖南</w:t>
      </w:r>
      <w:r w:rsidRPr="00D944FB">
        <w:rPr>
          <w:rFonts w:hint="eastAsia"/>
          <w:sz w:val="28"/>
          <w:szCs w:val="28"/>
        </w:rPr>
        <w:t>商务</w:t>
      </w:r>
      <w:r w:rsidRPr="00D944FB">
        <w:rPr>
          <w:sz w:val="28"/>
          <w:szCs w:val="28"/>
        </w:rPr>
        <w:t>职业技术学</w:t>
      </w:r>
      <w:r w:rsidRPr="00D944FB">
        <w:rPr>
          <w:rFonts w:hint="eastAsia"/>
          <w:sz w:val="28"/>
          <w:szCs w:val="28"/>
        </w:rPr>
        <w:t>院</w:t>
      </w:r>
      <w:r w:rsidRPr="00D944FB">
        <w:rPr>
          <w:sz w:val="28"/>
          <w:szCs w:val="28"/>
        </w:rPr>
        <w:t>为第一单位。</w:t>
      </w:r>
    </w:p>
    <w:p w:rsidR="00C73DC3" w:rsidRPr="00D944FB" w:rsidRDefault="00C73DC3" w:rsidP="00C73DC3">
      <w:pPr>
        <w:spacing w:line="600" w:lineRule="exact"/>
        <w:ind w:firstLineChars="200" w:firstLine="560"/>
        <w:rPr>
          <w:sz w:val="28"/>
          <w:szCs w:val="28"/>
        </w:rPr>
      </w:pPr>
      <w:r w:rsidRPr="00D944FB">
        <w:rPr>
          <w:sz w:val="28"/>
          <w:szCs w:val="28"/>
        </w:rPr>
        <w:t>2.</w:t>
      </w:r>
      <w:r w:rsidRPr="00D944FB">
        <w:rPr>
          <w:rFonts w:hint="eastAsia"/>
          <w:sz w:val="28"/>
          <w:szCs w:val="28"/>
        </w:rPr>
        <w:t>省</w:t>
      </w:r>
      <w:r w:rsidRPr="00D944FB">
        <w:rPr>
          <w:sz w:val="28"/>
          <w:szCs w:val="28"/>
        </w:rPr>
        <w:t>级教学成果一等奖</w:t>
      </w:r>
      <w:r w:rsidRPr="00D944FB">
        <w:rPr>
          <w:rFonts w:hint="eastAsia"/>
          <w:sz w:val="28"/>
          <w:szCs w:val="28"/>
        </w:rPr>
        <w:t>1</w:t>
      </w:r>
      <w:r w:rsidRPr="00D944FB">
        <w:rPr>
          <w:rFonts w:hint="eastAsia"/>
          <w:sz w:val="28"/>
          <w:szCs w:val="28"/>
        </w:rPr>
        <w:t>项</w:t>
      </w:r>
      <w:r w:rsidRPr="00D944FB">
        <w:rPr>
          <w:sz w:val="28"/>
          <w:szCs w:val="28"/>
        </w:rPr>
        <w:t>可等同于国家自然科学基金</w:t>
      </w:r>
      <w:r w:rsidRPr="00D944FB">
        <w:rPr>
          <w:rFonts w:hint="eastAsia"/>
          <w:sz w:val="28"/>
          <w:szCs w:val="28"/>
        </w:rPr>
        <w:t>1</w:t>
      </w:r>
      <w:r w:rsidRPr="00D944FB">
        <w:rPr>
          <w:rFonts w:hint="eastAsia"/>
          <w:sz w:val="28"/>
          <w:szCs w:val="28"/>
        </w:rPr>
        <w:t>项。</w:t>
      </w:r>
    </w:p>
    <w:p w:rsidR="00C73DC3" w:rsidRPr="00D944FB" w:rsidRDefault="00C73DC3" w:rsidP="00C73DC3">
      <w:pPr>
        <w:spacing w:line="600" w:lineRule="exact"/>
        <w:ind w:firstLineChars="200" w:firstLine="560"/>
        <w:rPr>
          <w:sz w:val="28"/>
          <w:szCs w:val="28"/>
        </w:rPr>
      </w:pPr>
      <w:r w:rsidRPr="00D944FB">
        <w:rPr>
          <w:rFonts w:hint="eastAsia"/>
          <w:sz w:val="28"/>
          <w:szCs w:val="28"/>
        </w:rPr>
        <w:t>3.</w:t>
      </w:r>
      <w:r w:rsidRPr="00D944FB">
        <w:rPr>
          <w:rFonts w:hint="eastAsia"/>
          <w:sz w:val="28"/>
          <w:szCs w:val="28"/>
        </w:rPr>
        <w:t>省部级成果奖二等奖及以上</w:t>
      </w:r>
      <w:r w:rsidRPr="00D944FB">
        <w:rPr>
          <w:rFonts w:hint="eastAsia"/>
          <w:sz w:val="28"/>
          <w:szCs w:val="28"/>
        </w:rPr>
        <w:t>1</w:t>
      </w:r>
      <w:r w:rsidRPr="00D944FB">
        <w:rPr>
          <w:rFonts w:hint="eastAsia"/>
          <w:sz w:val="28"/>
          <w:szCs w:val="28"/>
        </w:rPr>
        <w:t>项可</w:t>
      </w:r>
      <w:r w:rsidRPr="00D944FB">
        <w:rPr>
          <w:sz w:val="28"/>
          <w:szCs w:val="28"/>
        </w:rPr>
        <w:t>等同于国家自然科学基金</w:t>
      </w:r>
      <w:r w:rsidRPr="00D944FB">
        <w:rPr>
          <w:rFonts w:hint="eastAsia"/>
          <w:sz w:val="28"/>
          <w:szCs w:val="28"/>
        </w:rPr>
        <w:t>1</w:t>
      </w:r>
      <w:r w:rsidRPr="00D944FB">
        <w:rPr>
          <w:rFonts w:hint="eastAsia"/>
          <w:sz w:val="28"/>
          <w:szCs w:val="28"/>
        </w:rPr>
        <w:t>项。</w:t>
      </w:r>
    </w:p>
    <w:p w:rsidR="00C73DC3" w:rsidRPr="00D944FB" w:rsidRDefault="00C73DC3" w:rsidP="00C73DC3">
      <w:pPr>
        <w:spacing w:line="600" w:lineRule="exact"/>
        <w:ind w:firstLineChars="200" w:firstLine="560"/>
        <w:rPr>
          <w:sz w:val="28"/>
          <w:szCs w:val="28"/>
        </w:rPr>
      </w:pPr>
      <w:r w:rsidRPr="00D944FB">
        <w:rPr>
          <w:sz w:val="28"/>
          <w:szCs w:val="28"/>
        </w:rPr>
        <w:t>4.</w:t>
      </w:r>
      <w:r w:rsidRPr="00D944FB">
        <w:rPr>
          <w:rFonts w:hint="eastAsia"/>
          <w:sz w:val="28"/>
          <w:szCs w:val="28"/>
        </w:rPr>
        <w:t>国</w:t>
      </w:r>
      <w:r w:rsidRPr="00D944FB">
        <w:rPr>
          <w:sz w:val="28"/>
          <w:szCs w:val="28"/>
        </w:rPr>
        <w:t>家规划教</w:t>
      </w:r>
      <w:r w:rsidRPr="00D944FB">
        <w:rPr>
          <w:rFonts w:hint="eastAsia"/>
          <w:sz w:val="28"/>
          <w:szCs w:val="28"/>
        </w:rPr>
        <w:t>材</w:t>
      </w:r>
      <w:r w:rsidRPr="00D944FB">
        <w:rPr>
          <w:rFonts w:hint="eastAsia"/>
          <w:sz w:val="28"/>
          <w:szCs w:val="28"/>
        </w:rPr>
        <w:t>1</w:t>
      </w:r>
      <w:r w:rsidRPr="00D944FB">
        <w:rPr>
          <w:rFonts w:hint="eastAsia"/>
          <w:sz w:val="28"/>
          <w:szCs w:val="28"/>
        </w:rPr>
        <w:t>部可</w:t>
      </w:r>
      <w:r w:rsidRPr="00D944FB">
        <w:rPr>
          <w:sz w:val="28"/>
          <w:szCs w:val="28"/>
        </w:rPr>
        <w:t>等同于</w:t>
      </w:r>
      <w:r w:rsidRPr="00D944FB">
        <w:rPr>
          <w:rFonts w:hint="eastAsia"/>
          <w:sz w:val="28"/>
          <w:szCs w:val="28"/>
        </w:rPr>
        <w:t>SCI</w:t>
      </w:r>
      <w:r w:rsidRPr="00D944FB">
        <w:rPr>
          <w:rFonts w:hint="eastAsia"/>
          <w:sz w:val="28"/>
          <w:szCs w:val="28"/>
        </w:rPr>
        <w:t>二</w:t>
      </w:r>
      <w:r w:rsidRPr="00D944FB">
        <w:rPr>
          <w:sz w:val="28"/>
          <w:szCs w:val="28"/>
        </w:rPr>
        <w:t>区</w:t>
      </w:r>
      <w:r w:rsidRPr="00D944FB">
        <w:rPr>
          <w:rFonts w:hint="eastAsia"/>
          <w:sz w:val="28"/>
          <w:szCs w:val="28"/>
        </w:rPr>
        <w:t>论文</w:t>
      </w:r>
      <w:r w:rsidRPr="00D944FB">
        <w:rPr>
          <w:rFonts w:hint="eastAsia"/>
          <w:sz w:val="28"/>
          <w:szCs w:val="28"/>
        </w:rPr>
        <w:t>1</w:t>
      </w:r>
      <w:r w:rsidRPr="00D944FB">
        <w:rPr>
          <w:rFonts w:hint="eastAsia"/>
          <w:sz w:val="28"/>
          <w:szCs w:val="28"/>
        </w:rPr>
        <w:t>篇</w:t>
      </w:r>
      <w:r w:rsidRPr="00D944FB">
        <w:rPr>
          <w:sz w:val="28"/>
          <w:szCs w:val="28"/>
        </w:rPr>
        <w:t>。</w:t>
      </w:r>
    </w:p>
    <w:p w:rsidR="00C73DC3" w:rsidRPr="00D944FB" w:rsidRDefault="00C73DC3" w:rsidP="00C73DC3">
      <w:pPr>
        <w:spacing w:line="600" w:lineRule="exact"/>
        <w:ind w:firstLineChars="200" w:firstLine="560"/>
        <w:rPr>
          <w:sz w:val="28"/>
          <w:szCs w:val="28"/>
        </w:rPr>
      </w:pPr>
      <w:r w:rsidRPr="00D944FB">
        <w:rPr>
          <w:sz w:val="28"/>
          <w:szCs w:val="28"/>
        </w:rPr>
        <w:t>5</w:t>
      </w:r>
      <w:r w:rsidRPr="00D944FB">
        <w:rPr>
          <w:rFonts w:hint="eastAsia"/>
          <w:sz w:val="28"/>
          <w:szCs w:val="28"/>
        </w:rPr>
        <w:t>.</w:t>
      </w:r>
      <w:r w:rsidRPr="00D944FB">
        <w:rPr>
          <w:rFonts w:hint="eastAsia"/>
          <w:sz w:val="28"/>
          <w:szCs w:val="28"/>
        </w:rPr>
        <w:t>国</w:t>
      </w:r>
      <w:r w:rsidRPr="00D944FB">
        <w:rPr>
          <w:sz w:val="28"/>
          <w:szCs w:val="28"/>
        </w:rPr>
        <w:t>家级精品视频课程</w:t>
      </w:r>
      <w:r w:rsidRPr="00D944FB">
        <w:rPr>
          <w:rFonts w:hint="eastAsia"/>
          <w:sz w:val="28"/>
          <w:szCs w:val="28"/>
        </w:rPr>
        <w:t>1</w:t>
      </w:r>
      <w:r w:rsidRPr="00D944FB">
        <w:rPr>
          <w:rFonts w:hint="eastAsia"/>
          <w:sz w:val="28"/>
          <w:szCs w:val="28"/>
        </w:rPr>
        <w:t>项</w:t>
      </w:r>
      <w:r w:rsidRPr="00D944FB">
        <w:rPr>
          <w:sz w:val="28"/>
          <w:szCs w:val="28"/>
        </w:rPr>
        <w:t>可等同于</w:t>
      </w:r>
      <w:r w:rsidRPr="00D944FB">
        <w:rPr>
          <w:rFonts w:hint="eastAsia"/>
          <w:sz w:val="28"/>
          <w:szCs w:val="28"/>
        </w:rPr>
        <w:t>SCI</w:t>
      </w:r>
      <w:r w:rsidRPr="00D944FB">
        <w:rPr>
          <w:rFonts w:hint="eastAsia"/>
          <w:sz w:val="28"/>
          <w:szCs w:val="28"/>
        </w:rPr>
        <w:t>二</w:t>
      </w:r>
      <w:r w:rsidRPr="00D944FB">
        <w:rPr>
          <w:sz w:val="28"/>
          <w:szCs w:val="28"/>
        </w:rPr>
        <w:t>区</w:t>
      </w:r>
      <w:r w:rsidRPr="00D944FB">
        <w:rPr>
          <w:rFonts w:hint="eastAsia"/>
          <w:sz w:val="28"/>
          <w:szCs w:val="28"/>
        </w:rPr>
        <w:t>论文</w:t>
      </w:r>
      <w:r w:rsidRPr="00D944FB">
        <w:rPr>
          <w:rFonts w:hint="eastAsia"/>
          <w:sz w:val="28"/>
          <w:szCs w:val="28"/>
        </w:rPr>
        <w:t>1</w:t>
      </w:r>
      <w:r w:rsidRPr="00D944FB">
        <w:rPr>
          <w:rFonts w:hint="eastAsia"/>
          <w:sz w:val="28"/>
          <w:szCs w:val="28"/>
        </w:rPr>
        <w:t>篇。</w:t>
      </w:r>
    </w:p>
    <w:p w:rsidR="00C73DC3" w:rsidRPr="00D944FB" w:rsidRDefault="00C73DC3" w:rsidP="00C73DC3">
      <w:pPr>
        <w:spacing w:line="600" w:lineRule="exact"/>
        <w:ind w:firstLineChars="200" w:firstLine="560"/>
        <w:rPr>
          <w:sz w:val="28"/>
          <w:szCs w:val="28"/>
        </w:rPr>
      </w:pPr>
      <w:r w:rsidRPr="00D944FB">
        <w:rPr>
          <w:sz w:val="28"/>
          <w:szCs w:val="28"/>
        </w:rPr>
        <w:t>6</w:t>
      </w:r>
      <w:r w:rsidRPr="00D944FB">
        <w:rPr>
          <w:rFonts w:hint="eastAsia"/>
          <w:sz w:val="28"/>
          <w:szCs w:val="28"/>
        </w:rPr>
        <w:t>.</w:t>
      </w:r>
      <w:r w:rsidRPr="00D944FB">
        <w:rPr>
          <w:rFonts w:hint="eastAsia"/>
          <w:sz w:val="28"/>
          <w:szCs w:val="28"/>
        </w:rPr>
        <w:t>著作</w:t>
      </w:r>
      <w:r w:rsidRPr="00D944FB">
        <w:rPr>
          <w:rFonts w:hint="eastAsia"/>
          <w:sz w:val="28"/>
          <w:szCs w:val="28"/>
        </w:rPr>
        <w:t>1</w:t>
      </w:r>
      <w:r w:rsidRPr="00D944FB">
        <w:rPr>
          <w:rFonts w:hint="eastAsia"/>
          <w:sz w:val="28"/>
          <w:szCs w:val="28"/>
        </w:rPr>
        <w:t>部</w:t>
      </w:r>
      <w:r w:rsidRPr="00D944FB">
        <w:rPr>
          <w:sz w:val="28"/>
          <w:szCs w:val="28"/>
        </w:rPr>
        <w:t>可</w:t>
      </w:r>
      <w:r w:rsidRPr="00D944FB">
        <w:rPr>
          <w:rFonts w:hint="eastAsia"/>
          <w:sz w:val="28"/>
          <w:szCs w:val="28"/>
        </w:rPr>
        <w:t>等同</w:t>
      </w:r>
      <w:r w:rsidRPr="00D944FB">
        <w:rPr>
          <w:sz w:val="28"/>
          <w:szCs w:val="28"/>
        </w:rPr>
        <w:t>于</w:t>
      </w:r>
      <w:r w:rsidRPr="00D944FB">
        <w:rPr>
          <w:rFonts w:hint="eastAsia"/>
          <w:sz w:val="28"/>
          <w:szCs w:val="28"/>
        </w:rPr>
        <w:t>SCI</w:t>
      </w:r>
      <w:r w:rsidRPr="00D944FB">
        <w:rPr>
          <w:rFonts w:hint="eastAsia"/>
          <w:sz w:val="28"/>
          <w:szCs w:val="28"/>
        </w:rPr>
        <w:t>论文</w:t>
      </w:r>
      <w:r w:rsidRPr="00D944FB">
        <w:rPr>
          <w:rFonts w:hint="eastAsia"/>
          <w:sz w:val="28"/>
          <w:szCs w:val="28"/>
        </w:rPr>
        <w:t>1</w:t>
      </w:r>
      <w:r w:rsidRPr="00D944FB">
        <w:rPr>
          <w:rFonts w:hint="eastAsia"/>
          <w:sz w:val="28"/>
          <w:szCs w:val="28"/>
        </w:rPr>
        <w:t>篇。</w:t>
      </w:r>
    </w:p>
    <w:p w:rsidR="00C73DC3" w:rsidRPr="00D944FB" w:rsidRDefault="00C73DC3" w:rsidP="00C73DC3">
      <w:pPr>
        <w:spacing w:line="600" w:lineRule="exact"/>
        <w:ind w:firstLineChars="200" w:firstLine="560"/>
        <w:rPr>
          <w:sz w:val="28"/>
          <w:szCs w:val="28"/>
        </w:rPr>
      </w:pPr>
      <w:r w:rsidRPr="00D944FB">
        <w:rPr>
          <w:sz w:val="28"/>
          <w:szCs w:val="28"/>
        </w:rPr>
        <w:t>7</w:t>
      </w:r>
      <w:r w:rsidRPr="00D944FB">
        <w:rPr>
          <w:rFonts w:hint="eastAsia"/>
          <w:sz w:val="28"/>
          <w:szCs w:val="28"/>
        </w:rPr>
        <w:t>.</w:t>
      </w:r>
      <w:r w:rsidRPr="00D944FB">
        <w:rPr>
          <w:rFonts w:hint="eastAsia"/>
          <w:sz w:val="28"/>
          <w:szCs w:val="28"/>
        </w:rPr>
        <w:t>发</w:t>
      </w:r>
      <w:r w:rsidRPr="00D944FB">
        <w:rPr>
          <w:sz w:val="28"/>
          <w:szCs w:val="28"/>
        </w:rPr>
        <w:t>明专利</w:t>
      </w:r>
      <w:r w:rsidRPr="00D944FB">
        <w:rPr>
          <w:rFonts w:hint="eastAsia"/>
          <w:sz w:val="28"/>
          <w:szCs w:val="28"/>
        </w:rPr>
        <w:t>1</w:t>
      </w:r>
      <w:r w:rsidRPr="00D944FB">
        <w:rPr>
          <w:rFonts w:hint="eastAsia"/>
          <w:sz w:val="28"/>
          <w:szCs w:val="28"/>
        </w:rPr>
        <w:t>项可</w:t>
      </w:r>
      <w:r w:rsidRPr="00D944FB">
        <w:rPr>
          <w:sz w:val="28"/>
          <w:szCs w:val="28"/>
        </w:rPr>
        <w:t>等同于</w:t>
      </w:r>
      <w:r w:rsidRPr="00D944FB">
        <w:rPr>
          <w:rFonts w:hint="eastAsia"/>
          <w:sz w:val="28"/>
          <w:szCs w:val="28"/>
        </w:rPr>
        <w:t>SCI</w:t>
      </w:r>
      <w:r w:rsidRPr="00D944FB">
        <w:rPr>
          <w:rFonts w:hint="eastAsia"/>
          <w:sz w:val="28"/>
          <w:szCs w:val="28"/>
        </w:rPr>
        <w:t>论文</w:t>
      </w:r>
      <w:r w:rsidRPr="00D944FB">
        <w:rPr>
          <w:rFonts w:hint="eastAsia"/>
          <w:sz w:val="28"/>
          <w:szCs w:val="28"/>
        </w:rPr>
        <w:t>1</w:t>
      </w:r>
      <w:r w:rsidRPr="00D944FB">
        <w:rPr>
          <w:rFonts w:hint="eastAsia"/>
          <w:sz w:val="28"/>
          <w:szCs w:val="28"/>
        </w:rPr>
        <w:t>篇</w:t>
      </w:r>
      <w:r w:rsidRPr="00D944FB">
        <w:rPr>
          <w:sz w:val="28"/>
          <w:szCs w:val="28"/>
        </w:rPr>
        <w:t>。</w:t>
      </w:r>
    </w:p>
    <w:p w:rsidR="00C73DC3" w:rsidRPr="00D944FB" w:rsidRDefault="00C73DC3" w:rsidP="00C73DC3">
      <w:pPr>
        <w:spacing w:line="600" w:lineRule="exact"/>
        <w:ind w:firstLineChars="200" w:firstLine="560"/>
        <w:rPr>
          <w:sz w:val="28"/>
          <w:szCs w:val="28"/>
        </w:rPr>
      </w:pPr>
      <w:r w:rsidRPr="00D944FB">
        <w:rPr>
          <w:sz w:val="28"/>
          <w:szCs w:val="28"/>
        </w:rPr>
        <w:t>8.SCI</w:t>
      </w:r>
      <w:r w:rsidRPr="00D944FB">
        <w:rPr>
          <w:rFonts w:hint="eastAsia"/>
          <w:sz w:val="28"/>
          <w:szCs w:val="28"/>
        </w:rPr>
        <w:t>一</w:t>
      </w:r>
      <w:r w:rsidRPr="00D944FB">
        <w:rPr>
          <w:sz w:val="28"/>
          <w:szCs w:val="28"/>
        </w:rPr>
        <w:t>区论文</w:t>
      </w:r>
      <w:r w:rsidRPr="00D944FB">
        <w:rPr>
          <w:sz w:val="28"/>
          <w:szCs w:val="28"/>
        </w:rPr>
        <w:t>1</w:t>
      </w:r>
      <w:r w:rsidRPr="00D944FB">
        <w:rPr>
          <w:rFonts w:hint="eastAsia"/>
          <w:sz w:val="28"/>
          <w:szCs w:val="28"/>
        </w:rPr>
        <w:t>篇</w:t>
      </w:r>
      <w:r w:rsidRPr="00D944FB">
        <w:rPr>
          <w:sz w:val="28"/>
          <w:szCs w:val="28"/>
        </w:rPr>
        <w:t>可等同于</w:t>
      </w:r>
      <w:r w:rsidRPr="00D944FB">
        <w:rPr>
          <w:sz w:val="28"/>
          <w:szCs w:val="28"/>
        </w:rPr>
        <w:t>SCI</w:t>
      </w:r>
      <w:r w:rsidRPr="00D944FB">
        <w:rPr>
          <w:rFonts w:hint="eastAsia"/>
          <w:sz w:val="28"/>
          <w:szCs w:val="28"/>
        </w:rPr>
        <w:t>二</w:t>
      </w:r>
      <w:r w:rsidRPr="00D944FB">
        <w:rPr>
          <w:sz w:val="28"/>
          <w:szCs w:val="28"/>
        </w:rPr>
        <w:t>区论文</w:t>
      </w:r>
      <w:r w:rsidRPr="00D944FB">
        <w:rPr>
          <w:sz w:val="28"/>
          <w:szCs w:val="28"/>
        </w:rPr>
        <w:t>2</w:t>
      </w:r>
      <w:r w:rsidRPr="00D944FB">
        <w:rPr>
          <w:rFonts w:hint="eastAsia"/>
          <w:sz w:val="28"/>
          <w:szCs w:val="28"/>
        </w:rPr>
        <w:t>篇或</w:t>
      </w:r>
      <w:r w:rsidRPr="00D944FB">
        <w:rPr>
          <w:sz w:val="28"/>
          <w:szCs w:val="28"/>
        </w:rPr>
        <w:t>普通</w:t>
      </w:r>
      <w:r w:rsidRPr="00D944FB">
        <w:rPr>
          <w:rFonts w:hint="eastAsia"/>
          <w:sz w:val="28"/>
          <w:szCs w:val="28"/>
        </w:rPr>
        <w:t>SCI</w:t>
      </w:r>
      <w:r w:rsidRPr="00D944FB">
        <w:rPr>
          <w:rFonts w:hint="eastAsia"/>
          <w:sz w:val="28"/>
          <w:szCs w:val="28"/>
        </w:rPr>
        <w:t>论文</w:t>
      </w:r>
      <w:r w:rsidRPr="00D944FB">
        <w:rPr>
          <w:rFonts w:hint="eastAsia"/>
          <w:sz w:val="28"/>
          <w:szCs w:val="28"/>
        </w:rPr>
        <w:t>3</w:t>
      </w:r>
      <w:r w:rsidRPr="00D944FB">
        <w:rPr>
          <w:rFonts w:hint="eastAsia"/>
          <w:sz w:val="28"/>
          <w:szCs w:val="28"/>
        </w:rPr>
        <w:t>篇</w:t>
      </w:r>
      <w:r w:rsidRPr="00D944FB">
        <w:rPr>
          <w:sz w:val="28"/>
          <w:szCs w:val="28"/>
        </w:rPr>
        <w:t>，</w:t>
      </w:r>
      <w:r w:rsidRPr="00D944FB">
        <w:rPr>
          <w:sz w:val="28"/>
          <w:szCs w:val="28"/>
        </w:rPr>
        <w:t>SCI</w:t>
      </w:r>
      <w:r w:rsidRPr="00D944FB">
        <w:rPr>
          <w:rFonts w:hint="eastAsia"/>
          <w:sz w:val="28"/>
          <w:szCs w:val="28"/>
        </w:rPr>
        <w:t>二</w:t>
      </w:r>
      <w:r w:rsidRPr="00D944FB">
        <w:rPr>
          <w:sz w:val="28"/>
          <w:szCs w:val="28"/>
        </w:rPr>
        <w:t>区论文</w:t>
      </w:r>
      <w:r w:rsidRPr="00D944FB">
        <w:rPr>
          <w:sz w:val="28"/>
          <w:szCs w:val="28"/>
        </w:rPr>
        <w:t>1</w:t>
      </w:r>
      <w:r w:rsidRPr="00D944FB">
        <w:rPr>
          <w:rFonts w:hint="eastAsia"/>
          <w:sz w:val="28"/>
          <w:szCs w:val="28"/>
        </w:rPr>
        <w:t>篇</w:t>
      </w:r>
      <w:r w:rsidRPr="00D944FB">
        <w:rPr>
          <w:sz w:val="28"/>
          <w:szCs w:val="28"/>
        </w:rPr>
        <w:t>可等同于普通</w:t>
      </w:r>
      <w:r w:rsidRPr="00D944FB">
        <w:rPr>
          <w:rFonts w:hint="eastAsia"/>
          <w:sz w:val="28"/>
          <w:szCs w:val="28"/>
        </w:rPr>
        <w:t>SCI</w:t>
      </w:r>
      <w:r w:rsidRPr="00D944FB">
        <w:rPr>
          <w:rFonts w:hint="eastAsia"/>
          <w:sz w:val="28"/>
          <w:szCs w:val="28"/>
        </w:rPr>
        <w:t>论文</w:t>
      </w:r>
      <w:r w:rsidRPr="00D944FB">
        <w:rPr>
          <w:sz w:val="28"/>
          <w:szCs w:val="28"/>
        </w:rPr>
        <w:t>2</w:t>
      </w:r>
      <w:r w:rsidRPr="00D944FB">
        <w:rPr>
          <w:rFonts w:hint="eastAsia"/>
          <w:sz w:val="28"/>
          <w:szCs w:val="28"/>
        </w:rPr>
        <w:t>篇</w:t>
      </w:r>
      <w:r w:rsidRPr="00D944FB">
        <w:rPr>
          <w:sz w:val="28"/>
          <w:szCs w:val="28"/>
        </w:rPr>
        <w:t>，</w:t>
      </w:r>
      <w:r w:rsidRPr="00D944FB">
        <w:rPr>
          <w:rFonts w:hint="eastAsia"/>
          <w:sz w:val="28"/>
          <w:szCs w:val="28"/>
        </w:rPr>
        <w:t>不</w:t>
      </w:r>
      <w:r w:rsidRPr="00D944FB">
        <w:rPr>
          <w:sz w:val="28"/>
          <w:szCs w:val="28"/>
        </w:rPr>
        <w:t>重复计算。</w:t>
      </w:r>
    </w:p>
    <w:p w:rsidR="00C73DC3" w:rsidRPr="00D944FB" w:rsidRDefault="00C73DC3" w:rsidP="00C73DC3">
      <w:pPr>
        <w:spacing w:line="600" w:lineRule="exact"/>
        <w:ind w:firstLineChars="200" w:firstLine="560"/>
        <w:rPr>
          <w:sz w:val="28"/>
          <w:szCs w:val="28"/>
        </w:rPr>
      </w:pPr>
      <w:r w:rsidRPr="00D944FB">
        <w:rPr>
          <w:sz w:val="28"/>
          <w:szCs w:val="28"/>
        </w:rPr>
        <w:lastRenderedPageBreak/>
        <w:t>9.</w:t>
      </w:r>
      <w:r w:rsidRPr="00D944FB">
        <w:rPr>
          <w:rFonts w:hint="eastAsia"/>
          <w:sz w:val="28"/>
          <w:szCs w:val="28"/>
        </w:rPr>
        <w:t>其它特别</w:t>
      </w:r>
      <w:r w:rsidRPr="00D944FB">
        <w:rPr>
          <w:sz w:val="28"/>
          <w:szCs w:val="28"/>
        </w:rPr>
        <w:t>突出的教学、科研等成果由学校认定</w:t>
      </w:r>
      <w:r w:rsidRPr="00D944FB">
        <w:rPr>
          <w:rFonts w:hint="eastAsia"/>
          <w:sz w:val="28"/>
          <w:szCs w:val="28"/>
        </w:rPr>
        <w:t>。</w:t>
      </w:r>
    </w:p>
    <w:p w:rsidR="00C73DC3" w:rsidRPr="00681721" w:rsidRDefault="00C73DC3" w:rsidP="00C73DC3">
      <w:pPr>
        <w:spacing w:line="600" w:lineRule="exact"/>
        <w:ind w:firstLineChars="200" w:firstLine="562"/>
        <w:rPr>
          <w:b/>
          <w:sz w:val="28"/>
          <w:szCs w:val="28"/>
        </w:rPr>
      </w:pPr>
      <w:r w:rsidRPr="00681721">
        <w:rPr>
          <w:rFonts w:hint="eastAsia"/>
          <w:b/>
          <w:sz w:val="28"/>
          <w:szCs w:val="28"/>
        </w:rPr>
        <w:t>三、协议变更与解除</w:t>
      </w:r>
    </w:p>
    <w:p w:rsidR="00C73DC3" w:rsidRPr="00681721" w:rsidRDefault="00C73DC3" w:rsidP="00C73DC3">
      <w:pPr>
        <w:spacing w:line="600" w:lineRule="exact"/>
        <w:ind w:firstLineChars="200" w:firstLine="560"/>
        <w:rPr>
          <w:sz w:val="28"/>
          <w:szCs w:val="28"/>
        </w:rPr>
      </w:pPr>
      <w:r w:rsidRPr="00681721">
        <w:rPr>
          <w:rFonts w:hint="eastAsia"/>
          <w:sz w:val="28"/>
          <w:szCs w:val="28"/>
        </w:rPr>
        <w:t>（一）在聘用期间，甲乙双方可以经协商解除该协议。协议解除后，乙方应归还甲方在聘用期间由甲方提供给乙方使用的设备和财产外，还需承担下列费用的返还：</w:t>
      </w:r>
    </w:p>
    <w:p w:rsidR="00C73DC3" w:rsidRPr="00681721" w:rsidRDefault="00C73DC3" w:rsidP="00C73DC3">
      <w:pPr>
        <w:spacing w:line="600" w:lineRule="exact"/>
        <w:ind w:firstLineChars="200" w:firstLine="560"/>
        <w:rPr>
          <w:sz w:val="28"/>
          <w:szCs w:val="28"/>
        </w:rPr>
      </w:pPr>
      <w:r w:rsidRPr="00681721">
        <w:rPr>
          <w:rFonts w:hint="eastAsia"/>
          <w:sz w:val="28"/>
          <w:szCs w:val="28"/>
        </w:rPr>
        <w:t>1</w:t>
      </w:r>
      <w:r w:rsidRPr="00681721">
        <w:rPr>
          <w:rFonts w:hint="eastAsia"/>
          <w:sz w:val="28"/>
          <w:szCs w:val="28"/>
        </w:rPr>
        <w:t>．服务补偿费：服务期共</w:t>
      </w:r>
      <w:r w:rsidRPr="00681721">
        <w:rPr>
          <w:rFonts w:hint="eastAsia"/>
          <w:sz w:val="28"/>
          <w:szCs w:val="28"/>
        </w:rPr>
        <w:t>8</w:t>
      </w:r>
      <w:r w:rsidRPr="00681721">
        <w:rPr>
          <w:rFonts w:hint="eastAsia"/>
          <w:sz w:val="28"/>
          <w:szCs w:val="28"/>
        </w:rPr>
        <w:t>年，每缺一年（可按月折算），乙方需向甲方补偿每年（可按月折算）贰万元；</w:t>
      </w:r>
    </w:p>
    <w:p w:rsidR="00C73DC3" w:rsidRPr="00681721" w:rsidRDefault="00C73DC3" w:rsidP="00C73DC3">
      <w:pPr>
        <w:spacing w:line="600" w:lineRule="exact"/>
        <w:ind w:firstLineChars="200" w:firstLine="560"/>
        <w:rPr>
          <w:sz w:val="28"/>
          <w:szCs w:val="28"/>
        </w:rPr>
      </w:pPr>
      <w:r w:rsidRPr="00681721">
        <w:rPr>
          <w:rFonts w:hint="eastAsia"/>
          <w:sz w:val="28"/>
          <w:szCs w:val="28"/>
        </w:rPr>
        <w:t>2</w:t>
      </w:r>
      <w:r w:rsidRPr="00681721">
        <w:rPr>
          <w:rFonts w:hint="eastAsia"/>
          <w:sz w:val="28"/>
          <w:szCs w:val="28"/>
        </w:rPr>
        <w:t>．返还安家费、科研启动经费。（若乙方在甲方工作未超过三年的，退回所有安家费、科研启动经费；若乙方在甲方工作超过三年的，计算方法为：安家费、科研启动经费之和的八分之一再乘以所缺年限）。</w:t>
      </w:r>
    </w:p>
    <w:p w:rsidR="00C73DC3" w:rsidRPr="00681721" w:rsidRDefault="00C73DC3" w:rsidP="00C73DC3">
      <w:pPr>
        <w:spacing w:line="600" w:lineRule="exact"/>
        <w:rPr>
          <w:sz w:val="28"/>
          <w:szCs w:val="28"/>
        </w:rPr>
      </w:pPr>
      <w:r w:rsidRPr="00681721">
        <w:rPr>
          <w:rFonts w:hint="eastAsia"/>
          <w:sz w:val="28"/>
          <w:szCs w:val="28"/>
        </w:rPr>
        <w:t>若由于乙方原因被甲方辞退的，乙方则需退回所有安家费、科研启动经费。</w:t>
      </w:r>
    </w:p>
    <w:p w:rsidR="00C73DC3" w:rsidRPr="00681721" w:rsidRDefault="00C73DC3" w:rsidP="00C73DC3">
      <w:pPr>
        <w:spacing w:line="600" w:lineRule="exact"/>
        <w:ind w:firstLineChars="200" w:firstLine="560"/>
        <w:rPr>
          <w:sz w:val="28"/>
          <w:szCs w:val="28"/>
        </w:rPr>
      </w:pPr>
      <w:r w:rsidRPr="00681721">
        <w:rPr>
          <w:rFonts w:hint="eastAsia"/>
          <w:sz w:val="28"/>
          <w:szCs w:val="28"/>
        </w:rPr>
        <w:t>（二）聘任期间如发生双方无法预见、无法防范，致使协议无法正常履行的事由，需要变更或解除协议的，聘任双方应按照国家有关规定妥善处理。</w:t>
      </w:r>
    </w:p>
    <w:p w:rsidR="00C73DC3" w:rsidRPr="00681721" w:rsidRDefault="00C73DC3" w:rsidP="00C73DC3">
      <w:pPr>
        <w:spacing w:line="600" w:lineRule="exact"/>
        <w:ind w:firstLineChars="200" w:firstLine="562"/>
        <w:rPr>
          <w:b/>
          <w:sz w:val="28"/>
          <w:szCs w:val="28"/>
        </w:rPr>
      </w:pPr>
      <w:r w:rsidRPr="00681721">
        <w:rPr>
          <w:rFonts w:hint="eastAsia"/>
          <w:b/>
          <w:sz w:val="28"/>
          <w:szCs w:val="28"/>
        </w:rPr>
        <w:t>四、违约责任</w:t>
      </w:r>
    </w:p>
    <w:p w:rsidR="00C73DC3" w:rsidRPr="00681721" w:rsidRDefault="00C73DC3" w:rsidP="00C73DC3">
      <w:pPr>
        <w:spacing w:line="600" w:lineRule="exact"/>
        <w:ind w:firstLineChars="200" w:firstLine="560"/>
        <w:rPr>
          <w:sz w:val="28"/>
          <w:szCs w:val="28"/>
        </w:rPr>
      </w:pPr>
      <w:r w:rsidRPr="00681721">
        <w:rPr>
          <w:rFonts w:hint="eastAsia"/>
          <w:sz w:val="28"/>
          <w:szCs w:val="28"/>
        </w:rPr>
        <w:t>（一）本协议一经签订，双方必须严格执行。任何一方违约，都应承担相应的违约责任，支付违约金；违反规定擅自解除协议的，按未履行的聘期时间计算，每少一年，应支付的违约金为贰万元。</w:t>
      </w:r>
    </w:p>
    <w:p w:rsidR="00C73DC3" w:rsidRPr="00681721" w:rsidRDefault="00C73DC3" w:rsidP="00C73DC3">
      <w:pPr>
        <w:spacing w:line="600" w:lineRule="exact"/>
        <w:ind w:firstLineChars="200" w:firstLine="560"/>
        <w:rPr>
          <w:sz w:val="28"/>
          <w:szCs w:val="28"/>
        </w:rPr>
      </w:pPr>
      <w:r w:rsidRPr="00681721">
        <w:rPr>
          <w:rFonts w:hint="eastAsia"/>
          <w:sz w:val="28"/>
          <w:szCs w:val="28"/>
        </w:rPr>
        <w:t>（二）若乙方在聘期内享受过甲方出资培训的，乙方违反规定擅自解除协议时还应向甲方退回全部培训费用。</w:t>
      </w:r>
    </w:p>
    <w:p w:rsidR="00C73DC3" w:rsidRPr="00681721" w:rsidRDefault="00C73DC3" w:rsidP="00C73DC3">
      <w:pPr>
        <w:spacing w:line="600" w:lineRule="exact"/>
        <w:ind w:firstLineChars="200" w:firstLine="562"/>
        <w:rPr>
          <w:b/>
          <w:sz w:val="28"/>
          <w:szCs w:val="28"/>
        </w:rPr>
      </w:pPr>
      <w:r w:rsidRPr="00681721">
        <w:rPr>
          <w:rFonts w:hint="eastAsia"/>
          <w:b/>
          <w:sz w:val="28"/>
          <w:szCs w:val="28"/>
        </w:rPr>
        <w:t>五、协议生效</w:t>
      </w:r>
    </w:p>
    <w:p w:rsidR="00C73DC3" w:rsidRPr="00681721" w:rsidRDefault="00C73DC3" w:rsidP="00C73DC3">
      <w:pPr>
        <w:spacing w:line="600" w:lineRule="exact"/>
        <w:ind w:firstLineChars="200" w:firstLine="560"/>
        <w:rPr>
          <w:sz w:val="28"/>
          <w:szCs w:val="28"/>
        </w:rPr>
      </w:pPr>
      <w:r w:rsidRPr="00681721">
        <w:rPr>
          <w:rFonts w:hint="eastAsia"/>
          <w:sz w:val="28"/>
          <w:szCs w:val="28"/>
        </w:rPr>
        <w:t>（一）本协议自双方或双方法定代表人或其授权代表人签字并加</w:t>
      </w:r>
      <w:r w:rsidRPr="00681721">
        <w:rPr>
          <w:rFonts w:hint="eastAsia"/>
          <w:sz w:val="28"/>
          <w:szCs w:val="28"/>
        </w:rPr>
        <w:lastRenderedPageBreak/>
        <w:t>盖单位公章之日起生效。</w:t>
      </w:r>
    </w:p>
    <w:p w:rsidR="00C73DC3" w:rsidRPr="00681721" w:rsidRDefault="00C73DC3" w:rsidP="00C73DC3">
      <w:pPr>
        <w:spacing w:line="600" w:lineRule="exact"/>
        <w:ind w:firstLineChars="200" w:firstLine="560"/>
        <w:rPr>
          <w:sz w:val="28"/>
          <w:szCs w:val="28"/>
        </w:rPr>
      </w:pPr>
      <w:r w:rsidRPr="00681721">
        <w:rPr>
          <w:rFonts w:hint="eastAsia"/>
          <w:sz w:val="28"/>
          <w:szCs w:val="28"/>
        </w:rPr>
        <w:t>（二）协议书一式五份，甲、乙双方各执一份，财务资产处、科研处各一份，另一份存档。</w:t>
      </w:r>
    </w:p>
    <w:p w:rsidR="00C73DC3" w:rsidRPr="00681721" w:rsidRDefault="00C73DC3" w:rsidP="00C73DC3">
      <w:pPr>
        <w:spacing w:line="600" w:lineRule="exact"/>
        <w:ind w:firstLineChars="200" w:firstLine="560"/>
        <w:rPr>
          <w:sz w:val="28"/>
          <w:szCs w:val="28"/>
        </w:rPr>
      </w:pPr>
      <w:r w:rsidRPr="00681721">
        <w:rPr>
          <w:rFonts w:hint="eastAsia"/>
          <w:sz w:val="28"/>
          <w:szCs w:val="28"/>
        </w:rPr>
        <w:t>（三）本协议的附件和补充协议均为本协议不可分割的组成部分，与本协议具有同等的法律效力。</w:t>
      </w:r>
    </w:p>
    <w:p w:rsidR="00C73DC3" w:rsidRPr="00681721" w:rsidRDefault="00C73DC3" w:rsidP="00C73DC3">
      <w:pPr>
        <w:spacing w:line="600" w:lineRule="exact"/>
        <w:rPr>
          <w:sz w:val="28"/>
          <w:szCs w:val="28"/>
        </w:rPr>
      </w:pPr>
      <w:r w:rsidRPr="00681721">
        <w:rPr>
          <w:sz w:val="28"/>
          <w:szCs w:val="28"/>
        </w:rPr>
        <w:t xml:space="preserve"> </w:t>
      </w:r>
    </w:p>
    <w:p w:rsidR="00C73DC3" w:rsidRPr="00681721" w:rsidRDefault="00C73DC3" w:rsidP="00C73DC3">
      <w:pPr>
        <w:spacing w:line="600" w:lineRule="exact"/>
        <w:rPr>
          <w:sz w:val="28"/>
          <w:szCs w:val="28"/>
        </w:rPr>
      </w:pPr>
    </w:p>
    <w:p w:rsidR="00C73DC3" w:rsidRPr="00681721" w:rsidRDefault="00C73DC3" w:rsidP="00C73DC3">
      <w:pPr>
        <w:spacing w:line="600" w:lineRule="exact"/>
        <w:rPr>
          <w:sz w:val="28"/>
          <w:szCs w:val="28"/>
        </w:rPr>
      </w:pPr>
      <w:r w:rsidRPr="00681721">
        <w:rPr>
          <w:rFonts w:hint="eastAsia"/>
          <w:sz w:val="28"/>
          <w:szCs w:val="28"/>
        </w:rPr>
        <w:t>甲方：湖南商务职业技术学院（盖章）</w:t>
      </w:r>
      <w:r w:rsidRPr="00681721">
        <w:rPr>
          <w:rFonts w:hint="eastAsia"/>
          <w:sz w:val="28"/>
          <w:szCs w:val="28"/>
        </w:rPr>
        <w:t xml:space="preserve">           </w:t>
      </w:r>
      <w:r w:rsidRPr="00681721">
        <w:rPr>
          <w:rFonts w:hint="eastAsia"/>
          <w:sz w:val="28"/>
          <w:szCs w:val="28"/>
        </w:rPr>
        <w:t>乙方签字：</w:t>
      </w:r>
    </w:p>
    <w:p w:rsidR="00C73DC3" w:rsidRPr="00681721" w:rsidRDefault="00C73DC3" w:rsidP="00C73DC3">
      <w:pPr>
        <w:spacing w:line="600" w:lineRule="exact"/>
        <w:rPr>
          <w:sz w:val="28"/>
          <w:szCs w:val="28"/>
        </w:rPr>
      </w:pPr>
      <w:r w:rsidRPr="00681721">
        <w:rPr>
          <w:rFonts w:hint="eastAsia"/>
          <w:sz w:val="28"/>
          <w:szCs w:val="28"/>
        </w:rPr>
        <w:t>法定代表人（签字）：</w:t>
      </w:r>
    </w:p>
    <w:p w:rsidR="00C73DC3" w:rsidRPr="00681721" w:rsidRDefault="00C73DC3" w:rsidP="00C73DC3">
      <w:pPr>
        <w:spacing w:line="600" w:lineRule="exact"/>
        <w:rPr>
          <w:sz w:val="28"/>
          <w:szCs w:val="28"/>
        </w:rPr>
      </w:pPr>
      <w:r w:rsidRPr="00681721">
        <w:rPr>
          <w:sz w:val="28"/>
          <w:szCs w:val="28"/>
        </w:rPr>
        <w:t xml:space="preserve">                        </w:t>
      </w:r>
    </w:p>
    <w:p w:rsidR="00C73DC3" w:rsidRPr="00681721" w:rsidRDefault="00C73DC3" w:rsidP="00C73DC3">
      <w:pPr>
        <w:spacing w:line="600" w:lineRule="exact"/>
        <w:rPr>
          <w:sz w:val="28"/>
          <w:szCs w:val="28"/>
        </w:rPr>
      </w:pPr>
      <w:r w:rsidRPr="00681721">
        <w:rPr>
          <w:rFonts w:hint="eastAsia"/>
          <w:sz w:val="28"/>
          <w:szCs w:val="28"/>
        </w:rPr>
        <w:t>年</w:t>
      </w:r>
      <w:r w:rsidRPr="00681721">
        <w:rPr>
          <w:rFonts w:hint="eastAsia"/>
          <w:sz w:val="28"/>
          <w:szCs w:val="28"/>
        </w:rPr>
        <w:t xml:space="preserve">   </w:t>
      </w:r>
      <w:r w:rsidRPr="00681721">
        <w:rPr>
          <w:rFonts w:hint="eastAsia"/>
          <w:sz w:val="28"/>
          <w:szCs w:val="28"/>
        </w:rPr>
        <w:t>月</w:t>
      </w:r>
      <w:r w:rsidRPr="00681721">
        <w:rPr>
          <w:rFonts w:hint="eastAsia"/>
          <w:sz w:val="28"/>
          <w:szCs w:val="28"/>
        </w:rPr>
        <w:t xml:space="preserve">   </w:t>
      </w:r>
      <w:r w:rsidRPr="00681721">
        <w:rPr>
          <w:rFonts w:hint="eastAsia"/>
          <w:sz w:val="28"/>
          <w:szCs w:val="28"/>
        </w:rPr>
        <w:t>日</w:t>
      </w:r>
      <w:r w:rsidRPr="00681721">
        <w:rPr>
          <w:rFonts w:hint="eastAsia"/>
          <w:sz w:val="28"/>
          <w:szCs w:val="28"/>
        </w:rPr>
        <w:t xml:space="preserve">                                  </w:t>
      </w:r>
      <w:r w:rsidRPr="00681721">
        <w:rPr>
          <w:rFonts w:hint="eastAsia"/>
          <w:sz w:val="28"/>
          <w:szCs w:val="28"/>
        </w:rPr>
        <w:t>年</w:t>
      </w:r>
      <w:r w:rsidRPr="00681721">
        <w:rPr>
          <w:rFonts w:hint="eastAsia"/>
          <w:sz w:val="28"/>
          <w:szCs w:val="28"/>
        </w:rPr>
        <w:t xml:space="preserve">   </w:t>
      </w:r>
      <w:r w:rsidRPr="00681721">
        <w:rPr>
          <w:rFonts w:hint="eastAsia"/>
          <w:sz w:val="28"/>
          <w:szCs w:val="28"/>
        </w:rPr>
        <w:t>月</w:t>
      </w:r>
      <w:r w:rsidRPr="00681721">
        <w:rPr>
          <w:rFonts w:hint="eastAsia"/>
          <w:sz w:val="28"/>
          <w:szCs w:val="28"/>
        </w:rPr>
        <w:t xml:space="preserve">   </w:t>
      </w:r>
      <w:r w:rsidRPr="00681721">
        <w:rPr>
          <w:rFonts w:hint="eastAsia"/>
          <w:sz w:val="28"/>
          <w:szCs w:val="28"/>
        </w:rPr>
        <w:t>日</w:t>
      </w: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Pr="00D944FB" w:rsidRDefault="00C73DC3" w:rsidP="00C73DC3">
      <w:pPr>
        <w:spacing w:line="600" w:lineRule="exact"/>
        <w:rPr>
          <w:rFonts w:ascii="黑体" w:eastAsia="黑体" w:hAnsi="黑体"/>
          <w:sz w:val="32"/>
          <w:szCs w:val="32"/>
        </w:rPr>
      </w:pPr>
      <w:r w:rsidRPr="00681721">
        <w:rPr>
          <w:rFonts w:ascii="黑体" w:eastAsia="黑体" w:hAnsi="黑体"/>
          <w:sz w:val="32"/>
          <w:szCs w:val="32"/>
        </w:rPr>
        <w:lastRenderedPageBreak/>
        <w:t>附件</w:t>
      </w:r>
      <w:r>
        <w:rPr>
          <w:rFonts w:ascii="黑体" w:eastAsia="黑体" w:hAnsi="黑体"/>
          <w:sz w:val="32"/>
          <w:szCs w:val="32"/>
        </w:rPr>
        <w:t>3</w:t>
      </w:r>
    </w:p>
    <w:p w:rsidR="00C73DC3" w:rsidRPr="000A194F" w:rsidRDefault="00C73DC3" w:rsidP="00C73DC3">
      <w:pPr>
        <w:jc w:val="center"/>
        <w:rPr>
          <w:rFonts w:ascii="黑体" w:eastAsia="黑体"/>
          <w:spacing w:val="-22"/>
          <w:sz w:val="36"/>
          <w:szCs w:val="36"/>
        </w:rPr>
      </w:pPr>
      <w:r w:rsidRPr="000A194F">
        <w:rPr>
          <w:rFonts w:ascii="黑体" w:eastAsia="黑体" w:hint="eastAsia"/>
          <w:spacing w:val="-22"/>
          <w:sz w:val="36"/>
          <w:szCs w:val="36"/>
        </w:rPr>
        <w:t>湖南商务职业技术学院引进人才（教授、博士）年度考核表</w:t>
      </w:r>
    </w:p>
    <w:p w:rsidR="00C73DC3" w:rsidRPr="00EB777D" w:rsidRDefault="00C73DC3" w:rsidP="00C73DC3">
      <w:pPr>
        <w:rPr>
          <w:rFonts w:ascii="黑体" w:eastAsia="黑体"/>
          <w:b/>
          <w:sz w:val="24"/>
        </w:rPr>
      </w:pPr>
      <w:r>
        <w:rPr>
          <w:rFonts w:ascii="黑体" w:eastAsia="黑体" w:hint="eastAsia"/>
          <w:b/>
          <w:sz w:val="30"/>
          <w:szCs w:val="30"/>
        </w:rPr>
        <w:t xml:space="preserve">                                           </w:t>
      </w:r>
      <w:r>
        <w:rPr>
          <w:rFonts w:ascii="黑体" w:eastAsia="黑体" w:hint="eastAsia"/>
          <w:b/>
          <w:sz w:val="30"/>
          <w:szCs w:val="30"/>
          <w:u w:val="single"/>
        </w:rPr>
        <w:t xml:space="preserve">       </w:t>
      </w:r>
      <w:r w:rsidRPr="00EB777D">
        <w:rPr>
          <w:rFonts w:ascii="黑体" w:eastAsia="黑体" w:hint="eastAsia"/>
          <w:b/>
          <w:sz w:val="24"/>
        </w:rPr>
        <w:t>年度</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456"/>
        <w:gridCol w:w="1204"/>
        <w:gridCol w:w="885"/>
        <w:gridCol w:w="699"/>
        <w:gridCol w:w="1914"/>
        <w:gridCol w:w="2763"/>
      </w:tblGrid>
      <w:tr w:rsidR="00C73DC3" w:rsidRPr="00D944FB" w:rsidTr="006D52CD">
        <w:trPr>
          <w:jc w:val="center"/>
        </w:trPr>
        <w:tc>
          <w:tcPr>
            <w:tcW w:w="900" w:type="dxa"/>
            <w:shd w:val="clear" w:color="auto" w:fill="auto"/>
          </w:tcPr>
          <w:p w:rsidR="00C73DC3" w:rsidRPr="00D944FB" w:rsidRDefault="00C73DC3" w:rsidP="006D52CD">
            <w:pPr>
              <w:spacing w:line="440" w:lineRule="exact"/>
              <w:jc w:val="center"/>
              <w:rPr>
                <w:rFonts w:ascii="黑体" w:eastAsia="黑体" w:hAnsi="宋体"/>
                <w:sz w:val="28"/>
                <w:szCs w:val="28"/>
              </w:rPr>
            </w:pPr>
            <w:r w:rsidRPr="00D944FB">
              <w:rPr>
                <w:rFonts w:ascii="黑体" w:eastAsia="黑体" w:hAnsi="宋体" w:hint="eastAsia"/>
                <w:sz w:val="28"/>
                <w:szCs w:val="28"/>
              </w:rPr>
              <w:t>姓名</w:t>
            </w:r>
          </w:p>
        </w:tc>
        <w:tc>
          <w:tcPr>
            <w:tcW w:w="1651" w:type="dxa"/>
            <w:gridSpan w:val="2"/>
            <w:shd w:val="clear" w:color="auto" w:fill="auto"/>
          </w:tcPr>
          <w:p w:rsidR="00C73DC3" w:rsidRPr="00D944FB" w:rsidRDefault="00C73DC3" w:rsidP="006D52CD">
            <w:pPr>
              <w:spacing w:line="440" w:lineRule="exact"/>
              <w:jc w:val="center"/>
              <w:rPr>
                <w:rFonts w:ascii="黑体" w:eastAsia="黑体" w:hAnsi="宋体"/>
                <w:sz w:val="28"/>
                <w:szCs w:val="28"/>
              </w:rPr>
            </w:pPr>
          </w:p>
        </w:tc>
        <w:tc>
          <w:tcPr>
            <w:tcW w:w="886" w:type="dxa"/>
            <w:shd w:val="clear" w:color="auto" w:fill="auto"/>
          </w:tcPr>
          <w:p w:rsidR="00C73DC3" w:rsidRPr="00D944FB" w:rsidRDefault="00C73DC3" w:rsidP="006D52CD">
            <w:pPr>
              <w:spacing w:line="440" w:lineRule="exact"/>
              <w:jc w:val="center"/>
              <w:rPr>
                <w:rFonts w:ascii="黑体" w:eastAsia="黑体" w:hAnsi="宋体"/>
                <w:sz w:val="28"/>
                <w:szCs w:val="28"/>
              </w:rPr>
            </w:pPr>
            <w:r w:rsidRPr="00D944FB">
              <w:rPr>
                <w:rFonts w:ascii="黑体" w:eastAsia="黑体" w:hAnsi="宋体" w:hint="eastAsia"/>
                <w:sz w:val="28"/>
                <w:szCs w:val="28"/>
              </w:rPr>
              <w:t>性别</w:t>
            </w:r>
          </w:p>
        </w:tc>
        <w:tc>
          <w:tcPr>
            <w:tcW w:w="700" w:type="dxa"/>
            <w:shd w:val="clear" w:color="auto" w:fill="auto"/>
          </w:tcPr>
          <w:p w:rsidR="00C73DC3" w:rsidRPr="00D944FB" w:rsidRDefault="00C73DC3" w:rsidP="006D52CD">
            <w:pPr>
              <w:spacing w:line="440" w:lineRule="exact"/>
              <w:jc w:val="center"/>
              <w:rPr>
                <w:rFonts w:ascii="黑体" w:eastAsia="黑体" w:hAnsi="宋体"/>
                <w:sz w:val="28"/>
                <w:szCs w:val="28"/>
              </w:rPr>
            </w:pPr>
          </w:p>
        </w:tc>
        <w:tc>
          <w:tcPr>
            <w:tcW w:w="1916" w:type="dxa"/>
            <w:shd w:val="clear" w:color="auto" w:fill="auto"/>
          </w:tcPr>
          <w:p w:rsidR="00C73DC3" w:rsidRPr="00D944FB" w:rsidRDefault="00C73DC3" w:rsidP="006D52CD">
            <w:pPr>
              <w:spacing w:line="440" w:lineRule="exact"/>
              <w:jc w:val="center"/>
              <w:rPr>
                <w:rFonts w:ascii="黑体" w:eastAsia="黑体" w:hAnsi="宋体"/>
                <w:sz w:val="28"/>
                <w:szCs w:val="28"/>
              </w:rPr>
            </w:pPr>
            <w:r w:rsidRPr="00D944FB">
              <w:rPr>
                <w:rFonts w:ascii="黑体" w:eastAsia="黑体" w:hAnsi="宋体" w:hint="eastAsia"/>
                <w:sz w:val="28"/>
                <w:szCs w:val="28"/>
              </w:rPr>
              <w:t>博士毕业时间</w:t>
            </w:r>
          </w:p>
        </w:tc>
        <w:tc>
          <w:tcPr>
            <w:tcW w:w="2767" w:type="dxa"/>
            <w:shd w:val="clear" w:color="auto" w:fill="auto"/>
          </w:tcPr>
          <w:p w:rsidR="00C73DC3" w:rsidRPr="00D944FB" w:rsidRDefault="00C73DC3" w:rsidP="006D52CD">
            <w:pPr>
              <w:spacing w:line="440" w:lineRule="exact"/>
              <w:jc w:val="center"/>
              <w:rPr>
                <w:rFonts w:ascii="黑体" w:eastAsia="黑体" w:hAnsi="宋体"/>
                <w:sz w:val="28"/>
                <w:szCs w:val="28"/>
              </w:rPr>
            </w:pPr>
          </w:p>
        </w:tc>
      </w:tr>
      <w:tr w:rsidR="00C73DC3" w:rsidRPr="00D944FB" w:rsidTr="006D52CD">
        <w:trPr>
          <w:jc w:val="center"/>
        </w:trPr>
        <w:tc>
          <w:tcPr>
            <w:tcW w:w="900" w:type="dxa"/>
            <w:shd w:val="clear" w:color="auto" w:fill="auto"/>
          </w:tcPr>
          <w:p w:rsidR="00C73DC3" w:rsidRPr="00D944FB" w:rsidRDefault="00C73DC3" w:rsidP="006D52CD">
            <w:pPr>
              <w:spacing w:line="440" w:lineRule="exact"/>
              <w:jc w:val="center"/>
              <w:rPr>
                <w:rFonts w:ascii="黑体" w:eastAsia="黑体" w:hAnsi="宋体"/>
                <w:sz w:val="28"/>
                <w:szCs w:val="28"/>
              </w:rPr>
            </w:pPr>
            <w:r w:rsidRPr="00D944FB">
              <w:rPr>
                <w:rFonts w:ascii="黑体" w:eastAsia="黑体" w:hAnsi="宋体" w:hint="eastAsia"/>
                <w:sz w:val="28"/>
                <w:szCs w:val="28"/>
              </w:rPr>
              <w:t>专业</w:t>
            </w:r>
          </w:p>
        </w:tc>
        <w:tc>
          <w:tcPr>
            <w:tcW w:w="2537" w:type="dxa"/>
            <w:gridSpan w:val="3"/>
            <w:shd w:val="clear" w:color="auto" w:fill="auto"/>
          </w:tcPr>
          <w:p w:rsidR="00C73DC3" w:rsidRPr="00D944FB" w:rsidRDefault="00C73DC3" w:rsidP="006D52CD">
            <w:pPr>
              <w:spacing w:line="440" w:lineRule="exact"/>
              <w:jc w:val="center"/>
              <w:rPr>
                <w:rFonts w:ascii="黑体" w:eastAsia="黑体" w:hAnsi="宋体"/>
                <w:sz w:val="28"/>
                <w:szCs w:val="28"/>
              </w:rPr>
            </w:pPr>
          </w:p>
        </w:tc>
        <w:tc>
          <w:tcPr>
            <w:tcW w:w="2616" w:type="dxa"/>
            <w:gridSpan w:val="2"/>
            <w:shd w:val="clear" w:color="auto" w:fill="auto"/>
          </w:tcPr>
          <w:p w:rsidR="00C73DC3" w:rsidRPr="00D944FB" w:rsidRDefault="00C73DC3" w:rsidP="006D52CD">
            <w:pPr>
              <w:spacing w:line="440" w:lineRule="exact"/>
              <w:jc w:val="center"/>
              <w:rPr>
                <w:rFonts w:ascii="黑体" w:eastAsia="黑体" w:hAnsi="宋体"/>
                <w:sz w:val="28"/>
                <w:szCs w:val="28"/>
              </w:rPr>
            </w:pPr>
            <w:r w:rsidRPr="00D944FB">
              <w:rPr>
                <w:rFonts w:ascii="黑体" w:eastAsia="黑体" w:hAnsi="宋体" w:hint="eastAsia"/>
                <w:sz w:val="28"/>
                <w:szCs w:val="28"/>
              </w:rPr>
              <w:t>专业技术职务</w:t>
            </w:r>
          </w:p>
        </w:tc>
        <w:tc>
          <w:tcPr>
            <w:tcW w:w="2767" w:type="dxa"/>
            <w:shd w:val="clear" w:color="auto" w:fill="auto"/>
          </w:tcPr>
          <w:p w:rsidR="00C73DC3" w:rsidRPr="00D944FB" w:rsidRDefault="00C73DC3" w:rsidP="006D52CD">
            <w:pPr>
              <w:spacing w:line="440" w:lineRule="exact"/>
              <w:jc w:val="center"/>
              <w:rPr>
                <w:rFonts w:ascii="黑体" w:eastAsia="黑体" w:hAnsi="宋体"/>
                <w:sz w:val="28"/>
                <w:szCs w:val="28"/>
              </w:rPr>
            </w:pPr>
          </w:p>
        </w:tc>
      </w:tr>
      <w:tr w:rsidR="00C73DC3" w:rsidRPr="00D944FB" w:rsidTr="006D52CD">
        <w:trPr>
          <w:trHeight w:val="483"/>
          <w:jc w:val="center"/>
        </w:trPr>
        <w:tc>
          <w:tcPr>
            <w:tcW w:w="900" w:type="dxa"/>
            <w:vMerge w:val="restart"/>
            <w:shd w:val="clear" w:color="auto" w:fill="auto"/>
            <w:vAlign w:val="center"/>
          </w:tcPr>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教学任务</w:t>
            </w:r>
          </w:p>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完成情况</w:t>
            </w:r>
          </w:p>
        </w:tc>
        <w:tc>
          <w:tcPr>
            <w:tcW w:w="7920" w:type="dxa"/>
            <w:gridSpan w:val="6"/>
            <w:shd w:val="clear" w:color="auto" w:fill="auto"/>
          </w:tcPr>
          <w:p w:rsidR="00C73DC3" w:rsidRPr="00D944FB" w:rsidRDefault="00C73DC3" w:rsidP="006D52CD">
            <w:pPr>
              <w:spacing w:line="480" w:lineRule="exact"/>
              <w:ind w:firstLineChars="147" w:firstLine="353"/>
              <w:rPr>
                <w:rFonts w:ascii="宋体" w:hAnsi="宋体"/>
                <w:sz w:val="24"/>
                <w:u w:val="single"/>
              </w:rPr>
            </w:pPr>
            <w:r w:rsidRPr="00D944FB">
              <w:rPr>
                <w:rFonts w:ascii="宋体" w:hAnsi="宋体" w:hint="eastAsia"/>
                <w:sz w:val="24"/>
              </w:rPr>
              <w:t>本年度共承担教学工作量合计</w:t>
            </w:r>
            <w:r w:rsidRPr="00D944FB">
              <w:rPr>
                <w:rFonts w:ascii="宋体" w:hAnsi="宋体" w:hint="eastAsia"/>
                <w:sz w:val="24"/>
                <w:u w:val="single"/>
              </w:rPr>
              <w:t xml:space="preserve">     </w:t>
            </w:r>
            <w:r w:rsidRPr="00D944FB">
              <w:rPr>
                <w:rFonts w:ascii="宋体" w:hAnsi="宋体" w:hint="eastAsia"/>
                <w:sz w:val="24"/>
              </w:rPr>
              <w:t>课时，做专题学术讲座</w:t>
            </w:r>
            <w:r w:rsidRPr="00D944FB">
              <w:rPr>
                <w:rFonts w:ascii="宋体" w:hAnsi="宋体" w:hint="eastAsia"/>
                <w:sz w:val="24"/>
                <w:u w:val="single"/>
              </w:rPr>
              <w:t xml:space="preserve">   </w:t>
            </w:r>
            <w:r w:rsidRPr="00D944FB">
              <w:rPr>
                <w:rFonts w:ascii="宋体" w:hAnsi="宋体" w:hint="eastAsia"/>
                <w:sz w:val="24"/>
              </w:rPr>
              <w:t>次。</w:t>
            </w:r>
          </w:p>
        </w:tc>
      </w:tr>
      <w:tr w:rsidR="00C73DC3" w:rsidRPr="00D944FB" w:rsidTr="006D52CD">
        <w:trPr>
          <w:trHeight w:val="1429"/>
          <w:jc w:val="center"/>
        </w:trPr>
        <w:tc>
          <w:tcPr>
            <w:tcW w:w="900" w:type="dxa"/>
            <w:vMerge/>
            <w:shd w:val="clear" w:color="auto" w:fill="auto"/>
            <w:vAlign w:val="center"/>
          </w:tcPr>
          <w:p w:rsidR="00C73DC3" w:rsidRPr="00D944FB" w:rsidRDefault="00C73DC3" w:rsidP="006D52CD">
            <w:pPr>
              <w:jc w:val="center"/>
              <w:rPr>
                <w:rFonts w:ascii="黑体" w:eastAsia="黑体" w:hAnsi="宋体"/>
                <w:sz w:val="30"/>
                <w:szCs w:val="30"/>
              </w:rPr>
            </w:pPr>
          </w:p>
        </w:tc>
        <w:tc>
          <w:tcPr>
            <w:tcW w:w="445" w:type="dxa"/>
            <w:shd w:val="clear" w:color="auto" w:fill="auto"/>
            <w:vAlign w:val="center"/>
          </w:tcPr>
          <w:p w:rsidR="00C73DC3" w:rsidRPr="00D944FB" w:rsidRDefault="00C73DC3" w:rsidP="006D52CD">
            <w:pPr>
              <w:spacing w:line="240" w:lineRule="exact"/>
              <w:jc w:val="center"/>
              <w:rPr>
                <w:rFonts w:ascii="黑体" w:eastAsia="黑体" w:hAnsi="宋体"/>
                <w:sz w:val="24"/>
              </w:rPr>
            </w:pPr>
            <w:r w:rsidRPr="00D944FB">
              <w:rPr>
                <w:rFonts w:ascii="黑体" w:eastAsia="黑体" w:hAnsi="宋体" w:hint="eastAsia"/>
                <w:sz w:val="24"/>
              </w:rPr>
              <w:t>部</w:t>
            </w:r>
          </w:p>
          <w:p w:rsidR="00C73DC3" w:rsidRPr="00D944FB" w:rsidRDefault="00C73DC3" w:rsidP="006D52CD">
            <w:pPr>
              <w:spacing w:line="240" w:lineRule="exact"/>
              <w:jc w:val="center"/>
              <w:rPr>
                <w:rFonts w:ascii="黑体" w:eastAsia="黑体" w:hAnsi="宋体"/>
                <w:sz w:val="24"/>
              </w:rPr>
            </w:pPr>
            <w:r w:rsidRPr="00D944FB">
              <w:rPr>
                <w:rFonts w:ascii="黑体" w:eastAsia="黑体" w:hAnsi="宋体" w:hint="eastAsia"/>
                <w:sz w:val="24"/>
              </w:rPr>
              <w:t>门</w:t>
            </w:r>
          </w:p>
          <w:p w:rsidR="00C73DC3" w:rsidRPr="00D944FB" w:rsidRDefault="00C73DC3" w:rsidP="006D52CD">
            <w:pPr>
              <w:spacing w:line="240" w:lineRule="exact"/>
              <w:jc w:val="center"/>
              <w:rPr>
                <w:rFonts w:ascii="黑体" w:eastAsia="黑体" w:hAnsi="宋体"/>
                <w:sz w:val="24"/>
              </w:rPr>
            </w:pPr>
            <w:r w:rsidRPr="00D944FB">
              <w:rPr>
                <w:rFonts w:ascii="黑体" w:eastAsia="黑体" w:hAnsi="宋体" w:hint="eastAsia"/>
                <w:sz w:val="24"/>
              </w:rPr>
              <w:t>意见</w:t>
            </w:r>
          </w:p>
        </w:tc>
        <w:tc>
          <w:tcPr>
            <w:tcW w:w="7475" w:type="dxa"/>
            <w:gridSpan w:val="5"/>
            <w:shd w:val="clear" w:color="auto" w:fill="auto"/>
          </w:tcPr>
          <w:p w:rsidR="00C73DC3" w:rsidRPr="00D944FB" w:rsidRDefault="00C73DC3" w:rsidP="006D52CD">
            <w:pPr>
              <w:spacing w:line="520" w:lineRule="exact"/>
              <w:ind w:firstLineChars="147" w:firstLine="353"/>
              <w:rPr>
                <w:rFonts w:ascii="宋体" w:hAnsi="宋体"/>
                <w:sz w:val="24"/>
              </w:rPr>
            </w:pPr>
            <w:r w:rsidRPr="00D944FB">
              <w:rPr>
                <w:rFonts w:ascii="宋体" w:hAnsi="宋体" w:hint="eastAsia"/>
                <w:sz w:val="24"/>
                <w:u w:val="single"/>
              </w:rPr>
              <w:t xml:space="preserve">          </w:t>
            </w:r>
            <w:r w:rsidRPr="00D944FB">
              <w:rPr>
                <w:rFonts w:ascii="宋体" w:hAnsi="宋体" w:hint="eastAsia"/>
                <w:sz w:val="24"/>
              </w:rPr>
              <w:t>教授（博士）本年度共承担教学工作量合计</w:t>
            </w:r>
            <w:r w:rsidRPr="00D944FB">
              <w:rPr>
                <w:rFonts w:ascii="宋体" w:hAnsi="宋体" w:hint="eastAsia"/>
                <w:sz w:val="24"/>
                <w:u w:val="single"/>
              </w:rPr>
              <w:t xml:space="preserve">     </w:t>
            </w:r>
            <w:r w:rsidRPr="00D944FB">
              <w:rPr>
                <w:rFonts w:ascii="宋体" w:hAnsi="宋体" w:hint="eastAsia"/>
                <w:sz w:val="24"/>
              </w:rPr>
              <w:t>课时，做专题学术讲座</w:t>
            </w:r>
            <w:r w:rsidRPr="00D944FB">
              <w:rPr>
                <w:rFonts w:ascii="宋体" w:hAnsi="宋体" w:hint="eastAsia"/>
                <w:sz w:val="24"/>
                <w:u w:val="single"/>
              </w:rPr>
              <w:t xml:space="preserve">   </w:t>
            </w:r>
            <w:r w:rsidRPr="00D944FB">
              <w:rPr>
                <w:rFonts w:ascii="宋体" w:hAnsi="宋体" w:hint="eastAsia"/>
                <w:sz w:val="24"/>
              </w:rPr>
              <w:t>次。</w:t>
            </w:r>
          </w:p>
          <w:p w:rsidR="00C73DC3" w:rsidRPr="00D944FB" w:rsidRDefault="00C73DC3" w:rsidP="006D52CD">
            <w:pPr>
              <w:spacing w:line="520" w:lineRule="exact"/>
              <w:ind w:firstLineChars="147" w:firstLine="353"/>
              <w:rPr>
                <w:rFonts w:ascii="宋体" w:hAnsi="宋体"/>
                <w:sz w:val="24"/>
              </w:rPr>
            </w:pPr>
            <w:r w:rsidRPr="00D944FB">
              <w:rPr>
                <w:rFonts w:ascii="宋体" w:hAnsi="宋体" w:hint="eastAsia"/>
                <w:sz w:val="24"/>
              </w:rPr>
              <w:t>教学任务考核合格（   ）、不合格（    ）√。</w:t>
            </w:r>
          </w:p>
          <w:p w:rsidR="00C73DC3" w:rsidRPr="00D944FB" w:rsidRDefault="00C73DC3" w:rsidP="006D52CD">
            <w:pPr>
              <w:spacing w:line="520" w:lineRule="exact"/>
              <w:rPr>
                <w:rFonts w:ascii="宋体" w:hAnsi="宋体"/>
                <w:sz w:val="24"/>
              </w:rPr>
            </w:pPr>
            <w:r w:rsidRPr="00D944FB">
              <w:rPr>
                <w:rFonts w:ascii="宋体" w:hAnsi="宋体" w:hint="eastAsia"/>
                <w:sz w:val="24"/>
              </w:rPr>
              <w:t xml:space="preserve">            二级学院院长：        （公章）       年    月    日</w:t>
            </w:r>
          </w:p>
        </w:tc>
      </w:tr>
      <w:tr w:rsidR="00C73DC3" w:rsidRPr="00D944FB" w:rsidTr="006D52CD">
        <w:trPr>
          <w:trHeight w:val="1223"/>
          <w:jc w:val="center"/>
        </w:trPr>
        <w:tc>
          <w:tcPr>
            <w:tcW w:w="900" w:type="dxa"/>
            <w:vMerge/>
            <w:shd w:val="clear" w:color="auto" w:fill="auto"/>
          </w:tcPr>
          <w:p w:rsidR="00C73DC3" w:rsidRPr="00D944FB" w:rsidRDefault="00C73DC3" w:rsidP="006D52CD">
            <w:pPr>
              <w:jc w:val="center"/>
              <w:rPr>
                <w:rFonts w:ascii="黑体" w:eastAsia="黑体" w:hAnsi="宋体"/>
                <w:sz w:val="30"/>
                <w:szCs w:val="30"/>
              </w:rPr>
            </w:pPr>
          </w:p>
        </w:tc>
        <w:tc>
          <w:tcPr>
            <w:tcW w:w="445" w:type="dxa"/>
            <w:shd w:val="clear" w:color="auto" w:fill="auto"/>
            <w:vAlign w:val="center"/>
          </w:tcPr>
          <w:p w:rsidR="00C73DC3" w:rsidRPr="00D944FB" w:rsidRDefault="00C73DC3" w:rsidP="006D52CD">
            <w:pPr>
              <w:spacing w:line="240" w:lineRule="exact"/>
              <w:jc w:val="center"/>
              <w:rPr>
                <w:rFonts w:ascii="黑体" w:eastAsia="黑体" w:hAnsi="宋体"/>
                <w:sz w:val="24"/>
              </w:rPr>
            </w:pPr>
            <w:r w:rsidRPr="00D944FB">
              <w:rPr>
                <w:rFonts w:ascii="黑体" w:eastAsia="黑体" w:hAnsi="宋体" w:hint="eastAsia"/>
                <w:sz w:val="24"/>
              </w:rPr>
              <w:t>教务处意见</w:t>
            </w:r>
          </w:p>
        </w:tc>
        <w:tc>
          <w:tcPr>
            <w:tcW w:w="7475" w:type="dxa"/>
            <w:gridSpan w:val="5"/>
            <w:shd w:val="clear" w:color="auto" w:fill="auto"/>
          </w:tcPr>
          <w:p w:rsidR="00C73DC3" w:rsidRPr="00D944FB" w:rsidRDefault="00C73DC3" w:rsidP="006D52CD">
            <w:pPr>
              <w:spacing w:line="520" w:lineRule="exact"/>
              <w:jc w:val="right"/>
              <w:rPr>
                <w:rFonts w:ascii="宋体" w:hAnsi="宋体"/>
                <w:sz w:val="24"/>
              </w:rPr>
            </w:pPr>
          </w:p>
          <w:p w:rsidR="00C73DC3" w:rsidRPr="00D944FB" w:rsidRDefault="00C73DC3" w:rsidP="006D52CD">
            <w:pPr>
              <w:spacing w:line="520" w:lineRule="exact"/>
              <w:jc w:val="right"/>
              <w:rPr>
                <w:rFonts w:ascii="宋体" w:hAnsi="宋体"/>
                <w:sz w:val="24"/>
              </w:rPr>
            </w:pPr>
          </w:p>
          <w:p w:rsidR="00C73DC3" w:rsidRPr="00D944FB" w:rsidRDefault="00C73DC3" w:rsidP="006D52CD">
            <w:pPr>
              <w:spacing w:line="520" w:lineRule="exact"/>
              <w:rPr>
                <w:rFonts w:ascii="宋体" w:hAnsi="宋体"/>
                <w:sz w:val="24"/>
              </w:rPr>
            </w:pPr>
            <w:r w:rsidRPr="00D944FB">
              <w:rPr>
                <w:rFonts w:ascii="宋体" w:hAnsi="宋体" w:hint="eastAsia"/>
                <w:sz w:val="24"/>
              </w:rPr>
              <w:t xml:space="preserve">                   处长：       （公章）        年   月   日</w:t>
            </w:r>
          </w:p>
        </w:tc>
      </w:tr>
      <w:tr w:rsidR="00C73DC3" w:rsidRPr="00D944FB" w:rsidTr="006D52CD">
        <w:trPr>
          <w:trHeight w:val="6611"/>
          <w:jc w:val="center"/>
        </w:trPr>
        <w:tc>
          <w:tcPr>
            <w:tcW w:w="900" w:type="dxa"/>
            <w:shd w:val="clear" w:color="auto" w:fill="auto"/>
            <w:vAlign w:val="center"/>
          </w:tcPr>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科研任务</w:t>
            </w:r>
          </w:p>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完成情况</w:t>
            </w:r>
          </w:p>
        </w:tc>
        <w:tc>
          <w:tcPr>
            <w:tcW w:w="7920" w:type="dxa"/>
            <w:gridSpan w:val="6"/>
            <w:shd w:val="clear" w:color="auto" w:fill="auto"/>
          </w:tcPr>
          <w:p w:rsidR="00C73DC3" w:rsidRPr="00D944FB" w:rsidRDefault="00C73DC3" w:rsidP="006D52CD">
            <w:pPr>
              <w:spacing w:line="480" w:lineRule="exact"/>
              <w:ind w:firstLineChars="147" w:firstLine="353"/>
              <w:rPr>
                <w:rFonts w:ascii="宋体" w:hAnsi="宋体"/>
                <w:sz w:val="24"/>
                <w:u w:val="single"/>
              </w:rPr>
            </w:pPr>
            <w:r w:rsidRPr="00D944FB">
              <w:rPr>
                <w:rFonts w:ascii="宋体" w:hAnsi="宋体" w:hint="eastAsia"/>
                <w:sz w:val="24"/>
              </w:rPr>
              <w:t>本人三年度共</w:t>
            </w:r>
          </w:p>
        </w:tc>
      </w:tr>
      <w:tr w:rsidR="00C73DC3" w:rsidRPr="00D944FB" w:rsidTr="006D52CD">
        <w:trPr>
          <w:trHeight w:val="2014"/>
          <w:jc w:val="center"/>
        </w:trPr>
        <w:tc>
          <w:tcPr>
            <w:tcW w:w="900" w:type="dxa"/>
            <w:vMerge w:val="restart"/>
            <w:shd w:val="clear" w:color="auto" w:fill="auto"/>
            <w:vAlign w:val="center"/>
          </w:tcPr>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lastRenderedPageBreak/>
              <w:t>科研任务</w:t>
            </w:r>
          </w:p>
          <w:p w:rsidR="00C73DC3" w:rsidRPr="00D944FB" w:rsidRDefault="00C73DC3" w:rsidP="006D52CD">
            <w:pPr>
              <w:jc w:val="center"/>
              <w:rPr>
                <w:rFonts w:ascii="黑体" w:eastAsia="黑体" w:hAnsi="宋体"/>
                <w:sz w:val="30"/>
                <w:szCs w:val="30"/>
              </w:rPr>
            </w:pPr>
            <w:r w:rsidRPr="00D944FB">
              <w:rPr>
                <w:rFonts w:ascii="黑体" w:eastAsia="黑体" w:hAnsi="宋体" w:hint="eastAsia"/>
                <w:sz w:val="28"/>
                <w:szCs w:val="28"/>
              </w:rPr>
              <w:t>完成情况</w:t>
            </w:r>
          </w:p>
        </w:tc>
        <w:tc>
          <w:tcPr>
            <w:tcW w:w="445" w:type="dxa"/>
            <w:shd w:val="clear" w:color="auto" w:fill="auto"/>
            <w:vAlign w:val="center"/>
          </w:tcPr>
          <w:p w:rsidR="00C73DC3" w:rsidRPr="00D944FB" w:rsidRDefault="00C73DC3" w:rsidP="006D52CD">
            <w:pPr>
              <w:jc w:val="center"/>
              <w:rPr>
                <w:rFonts w:ascii="宋体" w:hAnsi="宋体"/>
                <w:sz w:val="24"/>
              </w:rPr>
            </w:pPr>
            <w:r w:rsidRPr="00D944FB">
              <w:rPr>
                <w:rFonts w:ascii="宋体" w:hAnsi="宋体" w:hint="eastAsia"/>
                <w:sz w:val="24"/>
              </w:rPr>
              <w:t>部</w:t>
            </w:r>
          </w:p>
          <w:p w:rsidR="00C73DC3" w:rsidRPr="00D944FB" w:rsidRDefault="00C73DC3" w:rsidP="006D52CD">
            <w:pPr>
              <w:jc w:val="center"/>
              <w:rPr>
                <w:rFonts w:ascii="宋体" w:hAnsi="宋体"/>
                <w:sz w:val="24"/>
              </w:rPr>
            </w:pPr>
            <w:r w:rsidRPr="00D944FB">
              <w:rPr>
                <w:rFonts w:ascii="宋体" w:hAnsi="宋体" w:hint="eastAsia"/>
                <w:sz w:val="24"/>
              </w:rPr>
              <w:t>门</w:t>
            </w:r>
          </w:p>
          <w:p w:rsidR="00C73DC3" w:rsidRPr="00D944FB" w:rsidRDefault="00C73DC3" w:rsidP="006D52CD">
            <w:pPr>
              <w:jc w:val="center"/>
              <w:rPr>
                <w:rFonts w:ascii="宋体" w:hAnsi="宋体"/>
                <w:sz w:val="24"/>
              </w:rPr>
            </w:pPr>
            <w:r w:rsidRPr="00D944FB">
              <w:rPr>
                <w:rFonts w:ascii="宋体" w:hAnsi="宋体" w:hint="eastAsia"/>
                <w:sz w:val="24"/>
              </w:rPr>
              <w:t>意见</w:t>
            </w:r>
          </w:p>
        </w:tc>
        <w:tc>
          <w:tcPr>
            <w:tcW w:w="7475" w:type="dxa"/>
            <w:gridSpan w:val="5"/>
            <w:shd w:val="clear" w:color="auto" w:fill="auto"/>
          </w:tcPr>
          <w:p w:rsidR="00C73DC3" w:rsidRPr="00D944FB" w:rsidRDefault="00C73DC3" w:rsidP="006D52CD">
            <w:pPr>
              <w:spacing w:line="480" w:lineRule="exact"/>
              <w:ind w:firstLineChars="294" w:firstLine="706"/>
              <w:rPr>
                <w:rFonts w:ascii="宋体" w:hAnsi="宋体"/>
                <w:sz w:val="24"/>
              </w:rPr>
            </w:pPr>
            <w:r w:rsidRPr="00D944FB">
              <w:rPr>
                <w:rFonts w:ascii="宋体" w:hAnsi="宋体" w:hint="eastAsia"/>
                <w:sz w:val="24"/>
                <w:u w:val="single"/>
              </w:rPr>
              <w:t xml:space="preserve">           </w:t>
            </w:r>
            <w:r w:rsidRPr="00D944FB">
              <w:rPr>
                <w:rFonts w:ascii="宋体" w:hAnsi="宋体" w:hint="eastAsia"/>
                <w:sz w:val="24"/>
              </w:rPr>
              <w:t xml:space="preserve">教授（博士）三年度共完成了科研考核条件（1）—（4）条中的 </w:t>
            </w:r>
            <w:r w:rsidRPr="00D944FB">
              <w:rPr>
                <w:rFonts w:ascii="宋体" w:hAnsi="宋体" w:hint="eastAsia"/>
                <w:sz w:val="24"/>
                <w:u w:val="single"/>
              </w:rPr>
              <w:t xml:space="preserve">                   </w:t>
            </w:r>
            <w:r w:rsidRPr="00D944FB">
              <w:rPr>
                <w:rFonts w:ascii="宋体" w:hAnsi="宋体" w:hint="eastAsia"/>
                <w:sz w:val="24"/>
              </w:rPr>
              <w:t>条。</w:t>
            </w:r>
          </w:p>
          <w:p w:rsidR="00C73DC3" w:rsidRPr="00D944FB" w:rsidRDefault="00C73DC3" w:rsidP="006D52CD">
            <w:pPr>
              <w:spacing w:line="400" w:lineRule="exact"/>
              <w:rPr>
                <w:rFonts w:ascii="宋体" w:hAnsi="宋体"/>
                <w:sz w:val="24"/>
              </w:rPr>
            </w:pPr>
            <w:r w:rsidRPr="00D944FB">
              <w:rPr>
                <w:rFonts w:ascii="宋体" w:hAnsi="宋体" w:hint="eastAsia"/>
                <w:sz w:val="24"/>
              </w:rPr>
              <w:t xml:space="preserve">   科研任务合格（   ）、不合格（    ）√。</w:t>
            </w:r>
          </w:p>
          <w:p w:rsidR="00C73DC3" w:rsidRPr="00D944FB" w:rsidRDefault="00C73DC3" w:rsidP="006D52CD">
            <w:pPr>
              <w:spacing w:line="480" w:lineRule="exact"/>
              <w:jc w:val="center"/>
              <w:rPr>
                <w:rFonts w:ascii="宋体" w:hAnsi="宋体"/>
                <w:sz w:val="24"/>
              </w:rPr>
            </w:pPr>
            <w:r w:rsidRPr="00D944FB">
              <w:rPr>
                <w:rFonts w:ascii="宋体" w:hAnsi="宋体" w:hint="eastAsia"/>
                <w:sz w:val="24"/>
              </w:rPr>
              <w:t xml:space="preserve">                二级学院院长：      （公章）     年   月   日</w:t>
            </w:r>
          </w:p>
        </w:tc>
      </w:tr>
      <w:tr w:rsidR="00C73DC3" w:rsidRPr="00D944FB" w:rsidTr="006D52CD">
        <w:trPr>
          <w:trHeight w:val="1213"/>
          <w:jc w:val="center"/>
        </w:trPr>
        <w:tc>
          <w:tcPr>
            <w:tcW w:w="900" w:type="dxa"/>
            <w:vMerge/>
            <w:shd w:val="clear" w:color="auto" w:fill="auto"/>
          </w:tcPr>
          <w:p w:rsidR="00C73DC3" w:rsidRPr="00D944FB" w:rsidRDefault="00C73DC3" w:rsidP="006D52CD">
            <w:pPr>
              <w:jc w:val="center"/>
              <w:rPr>
                <w:rFonts w:ascii="黑体" w:eastAsia="黑体" w:hAnsi="宋体"/>
                <w:sz w:val="30"/>
                <w:szCs w:val="30"/>
              </w:rPr>
            </w:pPr>
          </w:p>
        </w:tc>
        <w:tc>
          <w:tcPr>
            <w:tcW w:w="445" w:type="dxa"/>
            <w:shd w:val="clear" w:color="auto" w:fill="auto"/>
            <w:vAlign w:val="center"/>
          </w:tcPr>
          <w:p w:rsidR="00C73DC3" w:rsidRPr="00D944FB" w:rsidRDefault="00C73DC3" w:rsidP="006D52CD">
            <w:pPr>
              <w:spacing w:line="240" w:lineRule="exact"/>
              <w:jc w:val="center"/>
              <w:rPr>
                <w:rFonts w:ascii="宋体" w:hAnsi="宋体"/>
                <w:sz w:val="24"/>
              </w:rPr>
            </w:pPr>
            <w:r w:rsidRPr="00D944FB">
              <w:rPr>
                <w:rFonts w:ascii="宋体" w:hAnsi="宋体" w:hint="eastAsia"/>
                <w:sz w:val="24"/>
              </w:rPr>
              <w:t>科研处意见</w:t>
            </w:r>
          </w:p>
        </w:tc>
        <w:tc>
          <w:tcPr>
            <w:tcW w:w="7475" w:type="dxa"/>
            <w:gridSpan w:val="5"/>
            <w:shd w:val="clear" w:color="auto" w:fill="auto"/>
          </w:tcPr>
          <w:p w:rsidR="00C73DC3" w:rsidRPr="00D944FB" w:rsidRDefault="00C73DC3" w:rsidP="006D52CD">
            <w:pPr>
              <w:spacing w:line="480" w:lineRule="exact"/>
              <w:jc w:val="right"/>
              <w:rPr>
                <w:rFonts w:ascii="宋体" w:hAnsi="宋体"/>
                <w:sz w:val="24"/>
              </w:rPr>
            </w:pPr>
          </w:p>
          <w:p w:rsidR="00C73DC3" w:rsidRPr="00D944FB" w:rsidRDefault="00C73DC3" w:rsidP="006D52CD">
            <w:pPr>
              <w:spacing w:line="480" w:lineRule="exact"/>
              <w:rPr>
                <w:rFonts w:ascii="宋体" w:hAnsi="宋体"/>
                <w:sz w:val="24"/>
              </w:rPr>
            </w:pPr>
          </w:p>
          <w:p w:rsidR="00C73DC3" w:rsidRPr="00D944FB" w:rsidRDefault="00C73DC3" w:rsidP="006D52CD">
            <w:pPr>
              <w:spacing w:line="480" w:lineRule="exact"/>
              <w:rPr>
                <w:rFonts w:ascii="宋体" w:hAnsi="宋体"/>
                <w:sz w:val="24"/>
              </w:rPr>
            </w:pPr>
          </w:p>
          <w:p w:rsidR="00C73DC3" w:rsidRPr="00D944FB" w:rsidRDefault="00C73DC3" w:rsidP="006D52CD">
            <w:pPr>
              <w:spacing w:line="480" w:lineRule="exact"/>
              <w:rPr>
                <w:rFonts w:ascii="宋体" w:hAnsi="宋体"/>
                <w:sz w:val="24"/>
              </w:rPr>
            </w:pPr>
          </w:p>
          <w:p w:rsidR="00C73DC3" w:rsidRPr="00D944FB" w:rsidRDefault="00C73DC3" w:rsidP="006D52CD">
            <w:pPr>
              <w:spacing w:line="480" w:lineRule="exact"/>
              <w:jc w:val="center"/>
              <w:rPr>
                <w:rFonts w:ascii="宋体" w:hAnsi="宋体"/>
                <w:sz w:val="24"/>
              </w:rPr>
            </w:pPr>
            <w:r w:rsidRPr="00D944FB">
              <w:rPr>
                <w:rFonts w:ascii="宋体" w:hAnsi="宋体" w:hint="eastAsia"/>
                <w:sz w:val="24"/>
              </w:rPr>
              <w:t xml:space="preserve">                        处长：      （公章）     年   月   日</w:t>
            </w:r>
          </w:p>
        </w:tc>
      </w:tr>
      <w:tr w:rsidR="00C73DC3" w:rsidRPr="00D944FB" w:rsidTr="006D52CD">
        <w:trPr>
          <w:trHeight w:val="1485"/>
          <w:jc w:val="center"/>
        </w:trPr>
        <w:tc>
          <w:tcPr>
            <w:tcW w:w="900" w:type="dxa"/>
            <w:shd w:val="clear" w:color="auto" w:fill="auto"/>
            <w:vAlign w:val="center"/>
          </w:tcPr>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院考核领导组意见</w:t>
            </w:r>
          </w:p>
        </w:tc>
        <w:tc>
          <w:tcPr>
            <w:tcW w:w="7920" w:type="dxa"/>
            <w:gridSpan w:val="6"/>
            <w:shd w:val="clear" w:color="auto" w:fill="auto"/>
            <w:vAlign w:val="bottom"/>
          </w:tcPr>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r w:rsidRPr="00D944FB">
              <w:rPr>
                <w:rFonts w:ascii="宋体" w:hAnsi="宋体" w:hint="eastAsia"/>
                <w:sz w:val="24"/>
              </w:rPr>
              <w:t xml:space="preserve">                        组长签字：        （公章）     年   月   日</w:t>
            </w:r>
          </w:p>
        </w:tc>
      </w:tr>
      <w:tr w:rsidR="00C73DC3" w:rsidRPr="00D944FB" w:rsidTr="006D52CD">
        <w:trPr>
          <w:trHeight w:val="1270"/>
          <w:jc w:val="center"/>
        </w:trPr>
        <w:tc>
          <w:tcPr>
            <w:tcW w:w="900" w:type="dxa"/>
            <w:shd w:val="clear" w:color="auto" w:fill="auto"/>
            <w:vAlign w:val="center"/>
          </w:tcPr>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本人对考核结论意见</w:t>
            </w:r>
          </w:p>
        </w:tc>
        <w:tc>
          <w:tcPr>
            <w:tcW w:w="7920" w:type="dxa"/>
            <w:gridSpan w:val="6"/>
            <w:shd w:val="clear" w:color="auto" w:fill="auto"/>
            <w:vAlign w:val="bottom"/>
          </w:tcPr>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p>
          <w:p w:rsidR="00C73DC3" w:rsidRPr="00D944FB" w:rsidRDefault="00C73DC3" w:rsidP="006D52CD">
            <w:pPr>
              <w:jc w:val="right"/>
              <w:rPr>
                <w:rFonts w:ascii="宋体" w:hAnsi="宋体"/>
                <w:sz w:val="24"/>
              </w:rPr>
            </w:pPr>
            <w:r w:rsidRPr="00D944FB">
              <w:rPr>
                <w:rFonts w:ascii="宋体" w:hAnsi="宋体" w:hint="eastAsia"/>
                <w:sz w:val="24"/>
              </w:rPr>
              <w:t xml:space="preserve">                         本人签字：                 年   月   日</w:t>
            </w:r>
          </w:p>
        </w:tc>
      </w:tr>
      <w:tr w:rsidR="00C73DC3" w:rsidRPr="00D944FB" w:rsidTr="006D52CD">
        <w:trPr>
          <w:trHeight w:val="1270"/>
          <w:jc w:val="center"/>
        </w:trPr>
        <w:tc>
          <w:tcPr>
            <w:tcW w:w="900" w:type="dxa"/>
            <w:shd w:val="clear" w:color="auto" w:fill="auto"/>
            <w:vAlign w:val="center"/>
          </w:tcPr>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复</w:t>
            </w:r>
          </w:p>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核</w:t>
            </w:r>
          </w:p>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意</w:t>
            </w:r>
          </w:p>
          <w:p w:rsidR="00C73DC3" w:rsidRPr="00D944FB" w:rsidRDefault="00C73DC3" w:rsidP="006D52CD">
            <w:pPr>
              <w:jc w:val="center"/>
              <w:rPr>
                <w:rFonts w:ascii="黑体" w:eastAsia="黑体" w:hAnsi="宋体"/>
                <w:sz w:val="28"/>
                <w:szCs w:val="28"/>
              </w:rPr>
            </w:pPr>
            <w:r w:rsidRPr="00D944FB">
              <w:rPr>
                <w:rFonts w:ascii="黑体" w:eastAsia="黑体" w:hAnsi="宋体" w:hint="eastAsia"/>
                <w:sz w:val="28"/>
                <w:szCs w:val="28"/>
              </w:rPr>
              <w:t>见</w:t>
            </w:r>
          </w:p>
        </w:tc>
        <w:tc>
          <w:tcPr>
            <w:tcW w:w="7920" w:type="dxa"/>
            <w:gridSpan w:val="6"/>
            <w:shd w:val="clear" w:color="auto" w:fill="auto"/>
            <w:vAlign w:val="bottom"/>
          </w:tcPr>
          <w:p w:rsidR="00C73DC3" w:rsidRPr="00D944FB" w:rsidRDefault="00C73DC3" w:rsidP="006D52CD">
            <w:pPr>
              <w:wordWrap w:val="0"/>
              <w:jc w:val="right"/>
              <w:rPr>
                <w:rFonts w:ascii="宋体" w:hAnsi="宋体"/>
                <w:sz w:val="24"/>
              </w:rPr>
            </w:pPr>
            <w:r w:rsidRPr="00D944FB">
              <w:rPr>
                <w:rFonts w:ascii="宋体" w:hAnsi="宋体" w:hint="eastAsia"/>
                <w:sz w:val="24"/>
              </w:rPr>
              <w:t>签名：        （公章）     年   月   日</w:t>
            </w:r>
          </w:p>
        </w:tc>
      </w:tr>
    </w:tbl>
    <w:p w:rsidR="00C73DC3" w:rsidRPr="00D944FB" w:rsidRDefault="00C73DC3" w:rsidP="00C73DC3">
      <w:pPr>
        <w:ind w:firstLineChars="200" w:firstLine="640"/>
        <w:rPr>
          <w:rFonts w:ascii="仿宋_GB2312" w:eastAsia="仿宋_GB2312"/>
          <w:sz w:val="32"/>
          <w:szCs w:val="32"/>
        </w:rPr>
      </w:pPr>
      <w:r w:rsidRPr="00D944FB">
        <w:rPr>
          <w:rFonts w:ascii="仿宋_GB2312" w:eastAsia="仿宋_GB2312" w:hint="eastAsia"/>
          <w:sz w:val="32"/>
          <w:szCs w:val="32"/>
        </w:rPr>
        <w:lastRenderedPageBreak/>
        <w:t>（</w:t>
      </w:r>
      <w:r>
        <w:rPr>
          <w:rFonts w:ascii="仿宋_GB2312" w:eastAsia="仿宋_GB2312" w:hint="eastAsia"/>
          <w:sz w:val="32"/>
          <w:szCs w:val="32"/>
        </w:rPr>
        <w:t>此页无正文</w:t>
      </w:r>
      <w:r w:rsidRPr="00D944FB">
        <w:rPr>
          <w:rFonts w:ascii="仿宋_GB2312" w:eastAsia="仿宋_GB2312" w:hint="eastAsia"/>
          <w:sz w:val="32"/>
          <w:szCs w:val="32"/>
        </w:rPr>
        <w:t>）</w:t>
      </w: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Default="00C73DC3" w:rsidP="00C73DC3">
      <w:pPr>
        <w:spacing w:line="600" w:lineRule="exact"/>
      </w:pPr>
    </w:p>
    <w:p w:rsidR="00C73DC3" w:rsidRPr="00EB1B7C" w:rsidRDefault="00C73DC3" w:rsidP="00C73DC3">
      <w:pPr>
        <w:spacing w:line="600" w:lineRule="exact"/>
      </w:pPr>
    </w:p>
    <w:p w:rsidR="00C73DC3" w:rsidRPr="00C73DC3" w:rsidRDefault="00C73DC3" w:rsidP="00C73DC3">
      <w:pPr>
        <w:spacing w:line="580" w:lineRule="exact"/>
        <w:ind w:firstLineChars="50" w:firstLine="105"/>
        <w:rPr>
          <w:rFonts w:ascii="Times New Roman" w:hAnsi="Times New Roman" w:cs="Times New Roman" w:hint="eastAsia"/>
        </w:rPr>
      </w:pPr>
      <w:r w:rsidRPr="00DB64D4">
        <w:rPr>
          <w:noProof/>
          <w:spacing w:val="-20"/>
        </w:rPr>
        <mc:AlternateContent>
          <mc:Choice Requires="wps">
            <w:drawing>
              <wp:anchor distT="4294967291" distB="4294967291" distL="114300" distR="114300" simplePos="0" relativeHeight="251669504" behindDoc="0" locked="0" layoutInCell="1" allowOverlap="1" wp14:anchorId="21D1EB15" wp14:editId="0D3454E1">
                <wp:simplePos x="0" y="0"/>
                <wp:positionH relativeFrom="margin">
                  <wp:posOffset>19050</wp:posOffset>
                </wp:positionH>
                <wp:positionV relativeFrom="paragraph">
                  <wp:posOffset>380365</wp:posOffset>
                </wp:positionV>
                <wp:extent cx="52578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D399" id="直接连接符 2" o:spid="_x0000_s1026" style="position:absolute;left:0;text-align:left;z-index:2516695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5pt,29.95pt" to="41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Kx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hP41CNwAAAAHAQAADwAAAGRycy9kb3du&#10;cmV2LnhtbEyPwU7DMBBE70j8g7VIXKrWaSNQG+JUCMiNCwXU6zZekoh4ncZuG/h6FvUAx5lZzbzN&#10;16Pr1JGG0Ho2MJ8loIgrb1uuDby9ltMlqBCRLXaeycAXBVgXlxc5Ztaf+IWOm1grKeGQoYEmxj7T&#10;OlQNOQwz3xNL9uEHh1HkUGs74EnKXacXSXKrHbYsCw329NBQ9bk5OAOhfKd9+T2pJsk2rT0t9o/P&#10;T2jM9dV4fwcq0hj/juEXX9ChEKadP7ANqjOQyifRwM1qBUriZToXY3c2dJHr//zFDwAAAP//AwBQ&#10;SwECLQAUAAYACAAAACEAtoM4kv4AAADhAQAAEwAAAAAAAAAAAAAAAAAAAAAAW0NvbnRlbnRfVHlw&#10;ZXNdLnhtbFBLAQItABQABgAIAAAAIQA4/SH/1gAAAJQBAAALAAAAAAAAAAAAAAAAAC8BAABfcmVs&#10;cy8ucmVsc1BLAQItABQABgAIAAAAIQC4hnKxLQIAADMEAAAOAAAAAAAAAAAAAAAAAC4CAABkcnMv&#10;ZTJvRG9jLnhtbFBLAQItABQABgAIAAAAIQCE/jUI3AAAAAcBAAAPAAAAAAAAAAAAAAAAAIcEAABk&#10;cnMvZG93bnJldi54bWxQSwUGAAAAAAQABADzAAAAkAUAAAAA&#10;">
                <w10:wrap anchorx="margin"/>
              </v:line>
            </w:pict>
          </mc:Fallback>
        </mc:AlternateContent>
      </w:r>
      <w:r w:rsidRPr="00DB64D4">
        <w:rPr>
          <w:noProof/>
          <w:spacing w:val="-20"/>
          <w:sz w:val="28"/>
          <w:szCs w:val="28"/>
        </w:rPr>
        <mc:AlternateContent>
          <mc:Choice Requires="wps">
            <w:drawing>
              <wp:anchor distT="4294967291" distB="4294967291" distL="114300" distR="114300" simplePos="0" relativeHeight="251668480" behindDoc="0" locked="0" layoutInCell="1" allowOverlap="1" wp14:anchorId="2BA903D2" wp14:editId="0E045F17">
                <wp:simplePos x="0" y="0"/>
                <wp:positionH relativeFrom="margin">
                  <wp:posOffset>22860</wp:posOffset>
                </wp:positionH>
                <wp:positionV relativeFrom="paragraph">
                  <wp:posOffset>27940</wp:posOffset>
                </wp:positionV>
                <wp:extent cx="52578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28F7" id="直接连接符 4" o:spid="_x0000_s1026" style="position:absolute;left:0;text-align:left;z-index:2516684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8pt,2.2pt" to="415.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YuLQIAADM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DgfD61EK86MnX0KKU6Kx&#10;zr/gukXBKLEUKvSMFGR763wgQopTSDhWeiGkjHOXCnUlHgN6THBaChacIczZ9WomLdqSoJz4xarA&#10;cxlm9UaxCNZwwuZH2xMhDzZcLlXAg1KAztE6SOPdOB3PR/NR3ssHV/NenlZV7/lilveuFtn1sHpW&#10;zWZV9j5Qy/KiEYxxFdidZJrlfyeD44M5COws1HMbksfosV9A9vSPpOMsw/gOQlhptl/a04xBmTH4&#10;+IqC9C/3YF++9ekvAAAA//8DAFBLAwQUAAYACAAAACEAvACXjtkAAAAFAQAADwAAAGRycy9kb3du&#10;cmV2LnhtbEyOQU/CQBCF7yb+h82YeCGwhRJCSrfEqL15ETReh+7YNnZnS3eB6q939KLHL+/lvS/f&#10;jq5TZxpC69nAfJaAIq68bbk28LIvp2tQISJb7DyTgU8KsC2ur3LMrL/wM513sVYywiFDA02MfaZ1&#10;qBpyGGa+J5bs3Q8Oo+BQazvgRcZdpxdJstIOW5aHBnu6b6j62J2cgVC+0rH8mlST5C2tPS2OD0+P&#10;aMztzXi3ARVpjH9l+NEXdSjE6eBPbIPqDKQrKRpYLkFJuk7nwodf1kWu/9sX3wAAAP//AwBQSwEC&#10;LQAUAAYACAAAACEAtoM4kv4AAADhAQAAEwAAAAAAAAAAAAAAAAAAAAAAW0NvbnRlbnRfVHlwZXNd&#10;LnhtbFBLAQItABQABgAIAAAAIQA4/SH/1gAAAJQBAAALAAAAAAAAAAAAAAAAAC8BAABfcmVscy8u&#10;cmVsc1BLAQItABQABgAIAAAAIQAx8NYuLQIAADMEAAAOAAAAAAAAAAAAAAAAAC4CAABkcnMvZTJv&#10;RG9jLnhtbFBLAQItABQABgAIAAAAIQC8AJeO2QAAAAUBAAAPAAAAAAAAAAAAAAAAAIcEAABkcnMv&#10;ZG93bnJldi54bWxQSwUGAAAAAAQABADzAAAAjQUAAAAA&#10;">
                <w10:wrap anchorx="margin"/>
              </v:line>
            </w:pict>
          </mc:Fallback>
        </mc:AlternateContent>
      </w:r>
      <w:r w:rsidRPr="00DB64D4">
        <w:rPr>
          <w:rFonts w:ascii="仿宋_GB2312" w:eastAsia="仿宋_GB2312" w:hAnsi="Calibri" w:cs="Times New Roman" w:hint="eastAsia"/>
          <w:spacing w:val="-20"/>
          <w:sz w:val="28"/>
          <w:szCs w:val="28"/>
        </w:rPr>
        <w:t xml:space="preserve">湖南商务职业技术学院党政办公室 </w:t>
      </w:r>
      <w:r w:rsidRPr="00DB64D4">
        <w:rPr>
          <w:rFonts w:ascii="仿宋_GB2312" w:eastAsia="仿宋_GB2312" w:hAnsi="Calibri" w:cs="Times New Roman"/>
          <w:spacing w:val="-20"/>
          <w:sz w:val="28"/>
          <w:szCs w:val="28"/>
        </w:rPr>
        <w:t xml:space="preserve">    </w:t>
      </w:r>
      <w:r>
        <w:rPr>
          <w:rFonts w:ascii="仿宋_GB2312" w:eastAsia="仿宋_GB2312" w:hAnsi="Calibri" w:cs="Times New Roman"/>
          <w:spacing w:val="-20"/>
          <w:sz w:val="28"/>
          <w:szCs w:val="28"/>
        </w:rPr>
        <w:t xml:space="preserve">      </w:t>
      </w:r>
      <w:r w:rsidRPr="00DB64D4">
        <w:rPr>
          <w:rFonts w:ascii="仿宋_GB2312" w:eastAsia="仿宋_GB2312" w:hAnsi="Calibri" w:cs="Times New Roman"/>
          <w:spacing w:val="-20"/>
          <w:sz w:val="28"/>
          <w:szCs w:val="28"/>
        </w:rPr>
        <w:t xml:space="preserve"> </w:t>
      </w:r>
      <w:r>
        <w:rPr>
          <w:rFonts w:ascii="仿宋_GB2312" w:eastAsia="仿宋_GB2312" w:hAnsi="Calibri" w:cs="Times New Roman"/>
          <w:spacing w:val="-20"/>
          <w:sz w:val="28"/>
          <w:szCs w:val="28"/>
        </w:rPr>
        <w:t xml:space="preserve"> </w:t>
      </w:r>
      <w:r w:rsidRPr="00DB64D4">
        <w:rPr>
          <w:rFonts w:ascii="仿宋_GB2312" w:eastAsia="仿宋_GB2312" w:hAnsi="Calibri" w:cs="Times New Roman"/>
          <w:spacing w:val="-20"/>
          <w:sz w:val="28"/>
          <w:szCs w:val="28"/>
        </w:rPr>
        <w:t xml:space="preserve">      </w:t>
      </w:r>
      <w:r w:rsidRPr="00DB64D4">
        <w:rPr>
          <w:rFonts w:ascii="仿宋_GB2312" w:eastAsia="仿宋_GB2312" w:hAnsi="Calibri" w:cs="Times New Roman" w:hint="eastAsia"/>
          <w:spacing w:val="-20"/>
          <w:sz w:val="28"/>
          <w:szCs w:val="28"/>
        </w:rPr>
        <w:t xml:space="preserve"> 202</w:t>
      </w:r>
      <w:r w:rsidRPr="00DB64D4">
        <w:rPr>
          <w:rFonts w:ascii="仿宋_GB2312" w:eastAsia="仿宋_GB2312" w:hAnsi="Calibri" w:cs="Times New Roman"/>
          <w:spacing w:val="-20"/>
          <w:sz w:val="28"/>
          <w:szCs w:val="28"/>
        </w:rPr>
        <w:t>1</w:t>
      </w:r>
      <w:r w:rsidRPr="00DB64D4">
        <w:rPr>
          <w:rFonts w:ascii="仿宋_GB2312" w:eastAsia="仿宋_GB2312" w:hAnsi="Calibri" w:cs="Times New Roman" w:hint="eastAsia"/>
          <w:spacing w:val="-20"/>
          <w:sz w:val="28"/>
          <w:szCs w:val="28"/>
        </w:rPr>
        <w:t>年</w:t>
      </w:r>
      <w:r>
        <w:rPr>
          <w:rFonts w:ascii="仿宋_GB2312" w:eastAsia="仿宋_GB2312" w:hAnsi="Calibri" w:cs="Times New Roman"/>
          <w:spacing w:val="-20"/>
          <w:sz w:val="28"/>
          <w:szCs w:val="28"/>
        </w:rPr>
        <w:t>7</w:t>
      </w:r>
      <w:r w:rsidRPr="00DB64D4">
        <w:rPr>
          <w:rFonts w:ascii="仿宋_GB2312" w:eastAsia="仿宋_GB2312" w:hAnsi="Calibri" w:cs="Times New Roman" w:hint="eastAsia"/>
          <w:spacing w:val="-20"/>
          <w:sz w:val="28"/>
          <w:szCs w:val="28"/>
        </w:rPr>
        <w:t>月</w:t>
      </w:r>
      <w:r w:rsidRPr="00DB64D4">
        <w:rPr>
          <w:rFonts w:ascii="仿宋_GB2312" w:eastAsia="仿宋_GB2312" w:hAnsi="Calibri" w:cs="Times New Roman"/>
          <w:spacing w:val="-20"/>
          <w:sz w:val="28"/>
          <w:szCs w:val="28"/>
        </w:rPr>
        <w:t>12</w:t>
      </w:r>
      <w:r w:rsidRPr="00DB64D4">
        <w:rPr>
          <w:rFonts w:ascii="仿宋_GB2312" w:eastAsia="仿宋_GB2312" w:hAnsi="Calibri" w:cs="Times New Roman" w:hint="eastAsia"/>
          <w:spacing w:val="-20"/>
          <w:sz w:val="28"/>
          <w:szCs w:val="28"/>
        </w:rPr>
        <w:t>日印发</w:t>
      </w:r>
      <w:bookmarkStart w:id="1" w:name="_GoBack"/>
      <w:bookmarkEnd w:id="1"/>
    </w:p>
    <w:sectPr w:rsidR="00C73DC3" w:rsidRPr="00C73DC3" w:rsidSect="0033440E">
      <w:footerReference w:type="default" r:id="rId10"/>
      <w:pgSz w:w="11910" w:h="16840" w:code="9"/>
      <w:pgMar w:top="1440" w:right="1797" w:bottom="1440" w:left="1797" w:header="0" w:footer="1208"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694" w:rsidRDefault="00A10694">
      <w:r>
        <w:separator/>
      </w:r>
    </w:p>
  </w:endnote>
  <w:endnote w:type="continuationSeparator" w:id="0">
    <w:p w:rsidR="00A10694" w:rsidRDefault="00A1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C3" w:rsidRDefault="00C73DC3">
    <w:pPr>
      <w:pStyle w:val="a4"/>
      <w:framePr w:wrap="around" w:vAnchor="text" w:hAnchor="margin" w:xAlign="center" w:y="1"/>
      <w:rPr>
        <w:rStyle w:val="a9"/>
      </w:rPr>
    </w:pPr>
    <w:r>
      <w:fldChar w:fldCharType="begin"/>
    </w:r>
    <w:r>
      <w:rPr>
        <w:rStyle w:val="a9"/>
      </w:rPr>
      <w:instrText xml:space="preserve">PAGE  </w:instrText>
    </w:r>
    <w:r>
      <w:fldChar w:fldCharType="end"/>
    </w:r>
  </w:p>
  <w:p w:rsidR="00C73DC3" w:rsidRDefault="00C73DC3">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2pt;height:10.35pt;z-index:251658240;mso-wrap-distance-left:0;mso-wrap-distance-right:0;mso-position-horizontal:center;mso-position-horizontal-relative:margin" o:gfxdata="UEsDBAoAAAAAAIdO4kAAAAAAAAAAAAAAAAAEAAAAZHJzL1BLAwQUAAAACACHTuJA7kHQSNMAAAAC&#10;AQAADwAAAGRycy9kb3ducmV2LnhtbE2PzU7DMBCE70i8g7VI3KjdqioQsqkQak9IiDQcODrxNrEa&#10;r0Ps/vD2uL3Qy0qjGc18my9PrhcHGoP1jDCdKBDEjTeWW4Svav3wBCJEzUb3ngnhlwIsi9ubXGfG&#10;H7mkwya2IpVwyDRCF+OQSRmajpwOEz8QJ2/rR6djkmMrzaiPqdz1cqbUQjptOS10eqC3jprdZu8Q&#10;Xr+5XNmfj/qz3Ja2qp4Vvy92iPd3U/UCItIp/ofhjJ/QoUhMtd+zCaJHSI/Ey03efA6iRpipR5BF&#10;Lq/Riz9QSwMEFAAAAAgAh07iQEYyfW6hAQAAMAMAAA4AAABkcnMvZTJvRG9jLnhtbK1SwW4bIRC9&#10;V+o/IO41XtdJ25XXkaooUaSoqZT2AzALXiRgEBDv+geSP+gpl9z7Xf6ODHjtpu0tygWGN8Nj3hsW&#10;Z4M1ZCND1OAaWk2mlEgnoNVu3dCfPy4+fKYkJu5absDJhm5lpGfL9+8Wva/lDDowrQwESVyse9/Q&#10;LiVfMxZFJy2PE/DSYVJBsDzhMaxZG3iP7Naw2XR6ynoIrQ8gZIyInu+TdFn4lZIi3SgVZSKmodhb&#10;Kmso6yqvbLng9Tpw32kxtsFf0YXl2uGjR6pznji5C/o/KqtFgAgqTQRYBkppIYsGVFNN/1Fz23Ev&#10;ixY0J/qjTfHtaMW3zfdAdIuzo8RxiyPa/XrYPf7ePd2TKtvT+1hj1a3HujR8hSGXjnhEMKseVLB5&#10;Rz0E82j09miuHBIRCM4+fZljQmCm+ljN5yeZhP2560NMlxIsyUFDA46uOMo31zHtSw8l+SkHF9oY&#10;xHlt3F8Acu4RWeY/3s4y9u3mKA2rYdSwgnaL0syVQ1vzFzkE4RCsDsGdD3rdYXPFAJaJcCxFxfiF&#10;8txfnjF++dGX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B0EjTAAAAAgEAAA8AAAAAAAAAAQAg&#10;AAAAIgAAAGRycy9kb3ducmV2LnhtbFBLAQIUABQAAAAIAIdO4kBGMn1uoQEAADADAAAOAAAAAAAA&#10;AAEAIAAAACIBAABkcnMvZTJvRG9jLnhtbFBLBQYAAAAABgAGAFkBAAA1BQAAAAA=&#10;" filled="f" stroked="f">
          <v:textbox inset="0,0,0,0">
            <w:txbxContent>
              <w:p w:rsidR="00C73DC3" w:rsidRDefault="00C73DC3">
                <w:pPr>
                  <w:pStyle w:val="a4"/>
                  <w:rPr>
                    <w:rStyle w:val="a9"/>
                  </w:rPr>
                </w:pPr>
                <w:r>
                  <w:fldChar w:fldCharType="begin"/>
                </w:r>
                <w:r>
                  <w:rPr>
                    <w:rStyle w:val="a9"/>
                  </w:rPr>
                  <w:instrText xml:space="preserve">PAGE  </w:instrText>
                </w:r>
                <w:r>
                  <w:fldChar w:fldCharType="separate"/>
                </w:r>
                <w:r>
                  <w:rPr>
                    <w:rStyle w:val="a9"/>
                  </w:rPr>
                  <w:t xml:space="preserve"> </w:t>
                </w:r>
                <w:r>
                  <w:fldChar w:fldCharType="end"/>
                </w:r>
              </w:p>
            </w:txbxContent>
          </v:textbox>
          <w10:wrap type="square"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C3" w:rsidRDefault="00C73DC3">
    <w:pPr>
      <w:pStyle w:val="a4"/>
      <w:framePr w:wrap="around" w:vAnchor="text" w:hAnchor="margin" w:xAlign="center" w:y="1"/>
      <w:rPr>
        <w:rStyle w:val="a9"/>
      </w:rPr>
    </w:pPr>
    <w:r>
      <w:fldChar w:fldCharType="begin"/>
    </w:r>
    <w:r>
      <w:rPr>
        <w:rStyle w:val="a9"/>
      </w:rPr>
      <w:instrText xml:space="preserve">PAGE  </w:instrText>
    </w:r>
    <w:r>
      <w:fldChar w:fldCharType="separate"/>
    </w:r>
    <w:r>
      <w:rPr>
        <w:rStyle w:val="a9"/>
        <w:noProof/>
      </w:rPr>
      <w:t>21</w:t>
    </w:r>
    <w:r>
      <w:fldChar w:fldCharType="end"/>
    </w:r>
  </w:p>
  <w:p w:rsidR="00C73DC3" w:rsidRDefault="00C73DC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039714"/>
      <w:docPartObj>
        <w:docPartGallery w:val="Page Numbers (Bottom of Page)"/>
        <w:docPartUnique/>
      </w:docPartObj>
    </w:sdtPr>
    <w:sdtContent>
      <w:p w:rsidR="00C73DC3" w:rsidRDefault="00C73DC3">
        <w:pPr>
          <w:pStyle w:val="a4"/>
          <w:jc w:val="center"/>
        </w:pPr>
        <w:r>
          <w:fldChar w:fldCharType="begin"/>
        </w:r>
        <w:r>
          <w:instrText>PAGE   \* MERGEFORMAT</w:instrText>
        </w:r>
        <w:r>
          <w:fldChar w:fldCharType="separate"/>
        </w:r>
        <w:r w:rsidRPr="00C73DC3">
          <w:rPr>
            <w:noProof/>
            <w:lang w:val="zh-CN"/>
          </w:rPr>
          <w:t>25</w:t>
        </w:r>
        <w:r>
          <w:fldChar w:fldCharType="end"/>
        </w:r>
      </w:p>
    </w:sdtContent>
  </w:sdt>
  <w:p w:rsidR="000E2AE8" w:rsidRDefault="00A1069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694" w:rsidRDefault="00A10694">
      <w:r>
        <w:separator/>
      </w:r>
    </w:p>
  </w:footnote>
  <w:footnote w:type="continuationSeparator" w:id="0">
    <w:p w:rsidR="00A10694" w:rsidRDefault="00A10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723608"/>
    <w:multiLevelType w:val="singleLevel"/>
    <w:tmpl w:val="AA4A86C0"/>
    <w:lvl w:ilvl="0">
      <w:start w:val="13"/>
      <w:numFmt w:val="chineseCounting"/>
      <w:suff w:val="space"/>
      <w:lvlText w:val="第%1条"/>
      <w:lvlJc w:val="left"/>
      <w:rPr>
        <w:rFonts w:hint="eastAsia"/>
        <w:b/>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323"/>
  <w:displayHorizontalDrawingGridEvery w:val="0"/>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4D"/>
    <w:rsid w:val="00016CCD"/>
    <w:rsid w:val="00023DCD"/>
    <w:rsid w:val="000551C4"/>
    <w:rsid w:val="00094FE3"/>
    <w:rsid w:val="000A4E74"/>
    <w:rsid w:val="000E3196"/>
    <w:rsid w:val="00100787"/>
    <w:rsid w:val="001071B8"/>
    <w:rsid w:val="001152BD"/>
    <w:rsid w:val="00132E57"/>
    <w:rsid w:val="00137B43"/>
    <w:rsid w:val="00146341"/>
    <w:rsid w:val="00161748"/>
    <w:rsid w:val="00191D93"/>
    <w:rsid w:val="0019492A"/>
    <w:rsid w:val="00196A17"/>
    <w:rsid w:val="001E1293"/>
    <w:rsid w:val="002162E3"/>
    <w:rsid w:val="002468F3"/>
    <w:rsid w:val="0026330B"/>
    <w:rsid w:val="00272C7B"/>
    <w:rsid w:val="00281B16"/>
    <w:rsid w:val="002B06F5"/>
    <w:rsid w:val="003207F0"/>
    <w:rsid w:val="003311A5"/>
    <w:rsid w:val="0033440E"/>
    <w:rsid w:val="00361315"/>
    <w:rsid w:val="00361B06"/>
    <w:rsid w:val="00384F42"/>
    <w:rsid w:val="00391C54"/>
    <w:rsid w:val="003939EE"/>
    <w:rsid w:val="003D2E50"/>
    <w:rsid w:val="004535EA"/>
    <w:rsid w:val="004B02D0"/>
    <w:rsid w:val="004B21F4"/>
    <w:rsid w:val="004C1069"/>
    <w:rsid w:val="004D0510"/>
    <w:rsid w:val="005619B8"/>
    <w:rsid w:val="005669E7"/>
    <w:rsid w:val="005672A1"/>
    <w:rsid w:val="0058734D"/>
    <w:rsid w:val="005B2D20"/>
    <w:rsid w:val="005E4B01"/>
    <w:rsid w:val="005E7AEA"/>
    <w:rsid w:val="00620D83"/>
    <w:rsid w:val="00631E2C"/>
    <w:rsid w:val="00645566"/>
    <w:rsid w:val="006459AE"/>
    <w:rsid w:val="00651421"/>
    <w:rsid w:val="006819F6"/>
    <w:rsid w:val="0068729C"/>
    <w:rsid w:val="00695596"/>
    <w:rsid w:val="006A7D97"/>
    <w:rsid w:val="006D2A46"/>
    <w:rsid w:val="00700362"/>
    <w:rsid w:val="00704D21"/>
    <w:rsid w:val="0071034D"/>
    <w:rsid w:val="00751128"/>
    <w:rsid w:val="00793D91"/>
    <w:rsid w:val="00794046"/>
    <w:rsid w:val="007F6D8F"/>
    <w:rsid w:val="008221E0"/>
    <w:rsid w:val="00824D04"/>
    <w:rsid w:val="00825C96"/>
    <w:rsid w:val="00881733"/>
    <w:rsid w:val="008936AA"/>
    <w:rsid w:val="008A3CC0"/>
    <w:rsid w:val="00901824"/>
    <w:rsid w:val="009125F0"/>
    <w:rsid w:val="00944AFD"/>
    <w:rsid w:val="00963A51"/>
    <w:rsid w:val="0096522C"/>
    <w:rsid w:val="00993F9E"/>
    <w:rsid w:val="009A5DE4"/>
    <w:rsid w:val="009B2BFB"/>
    <w:rsid w:val="009C1D98"/>
    <w:rsid w:val="009E2901"/>
    <w:rsid w:val="00A10694"/>
    <w:rsid w:val="00A403E9"/>
    <w:rsid w:val="00A77AD8"/>
    <w:rsid w:val="00AC6EE6"/>
    <w:rsid w:val="00B54E9E"/>
    <w:rsid w:val="00B82C69"/>
    <w:rsid w:val="00B850C0"/>
    <w:rsid w:val="00B85177"/>
    <w:rsid w:val="00BD5EB1"/>
    <w:rsid w:val="00BE36FB"/>
    <w:rsid w:val="00C64E17"/>
    <w:rsid w:val="00C73DC3"/>
    <w:rsid w:val="00CB71DE"/>
    <w:rsid w:val="00CC1B2A"/>
    <w:rsid w:val="00CF718F"/>
    <w:rsid w:val="00D20848"/>
    <w:rsid w:val="00D8566D"/>
    <w:rsid w:val="00D91D0F"/>
    <w:rsid w:val="00DA5834"/>
    <w:rsid w:val="00DB64D4"/>
    <w:rsid w:val="00DE127F"/>
    <w:rsid w:val="00E11C50"/>
    <w:rsid w:val="00E13B03"/>
    <w:rsid w:val="00E2522C"/>
    <w:rsid w:val="00E94A05"/>
    <w:rsid w:val="00EB22CA"/>
    <w:rsid w:val="00EB36A6"/>
    <w:rsid w:val="00EB6736"/>
    <w:rsid w:val="00EB7F53"/>
    <w:rsid w:val="00F21CCC"/>
    <w:rsid w:val="00F43F85"/>
    <w:rsid w:val="00F61B15"/>
    <w:rsid w:val="00FB1D3F"/>
    <w:rsid w:val="00FC5D12"/>
    <w:rsid w:val="00FF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CB04BCC-2DBE-4EE7-A27A-CE80CF8A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2E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2E57"/>
    <w:rPr>
      <w:sz w:val="18"/>
      <w:szCs w:val="18"/>
    </w:rPr>
  </w:style>
  <w:style w:type="paragraph" w:styleId="a4">
    <w:name w:val="footer"/>
    <w:basedOn w:val="a"/>
    <w:link w:val="Char0"/>
    <w:uiPriority w:val="99"/>
    <w:unhideWhenUsed/>
    <w:rsid w:val="00132E57"/>
    <w:pPr>
      <w:tabs>
        <w:tab w:val="center" w:pos="4153"/>
        <w:tab w:val="right" w:pos="8306"/>
      </w:tabs>
      <w:snapToGrid w:val="0"/>
      <w:jc w:val="left"/>
    </w:pPr>
    <w:rPr>
      <w:sz w:val="18"/>
      <w:szCs w:val="18"/>
    </w:rPr>
  </w:style>
  <w:style w:type="character" w:customStyle="1" w:styleId="Char0">
    <w:name w:val="页脚 Char"/>
    <w:basedOn w:val="a0"/>
    <w:link w:val="a4"/>
    <w:uiPriority w:val="99"/>
    <w:rsid w:val="00132E57"/>
    <w:rPr>
      <w:sz w:val="18"/>
      <w:szCs w:val="18"/>
    </w:rPr>
  </w:style>
  <w:style w:type="paragraph" w:styleId="a5">
    <w:name w:val="Balloon Text"/>
    <w:basedOn w:val="a"/>
    <w:link w:val="Char1"/>
    <w:uiPriority w:val="99"/>
    <w:semiHidden/>
    <w:unhideWhenUsed/>
    <w:rsid w:val="00016CCD"/>
    <w:rPr>
      <w:sz w:val="18"/>
      <w:szCs w:val="18"/>
    </w:rPr>
  </w:style>
  <w:style w:type="character" w:customStyle="1" w:styleId="Char1">
    <w:name w:val="批注框文本 Char"/>
    <w:basedOn w:val="a0"/>
    <w:link w:val="a5"/>
    <w:uiPriority w:val="99"/>
    <w:semiHidden/>
    <w:rsid w:val="00016CCD"/>
    <w:rPr>
      <w:sz w:val="18"/>
      <w:szCs w:val="18"/>
    </w:rPr>
  </w:style>
  <w:style w:type="character" w:styleId="a6">
    <w:name w:val="annotation reference"/>
    <w:basedOn w:val="a0"/>
    <w:uiPriority w:val="99"/>
    <w:semiHidden/>
    <w:unhideWhenUsed/>
    <w:rsid w:val="001152BD"/>
    <w:rPr>
      <w:sz w:val="21"/>
      <w:szCs w:val="21"/>
    </w:rPr>
  </w:style>
  <w:style w:type="paragraph" w:styleId="a7">
    <w:name w:val="annotation text"/>
    <w:basedOn w:val="a"/>
    <w:link w:val="Char2"/>
    <w:uiPriority w:val="99"/>
    <w:semiHidden/>
    <w:unhideWhenUsed/>
    <w:rsid w:val="001152BD"/>
    <w:pPr>
      <w:jc w:val="left"/>
    </w:pPr>
  </w:style>
  <w:style w:type="character" w:customStyle="1" w:styleId="Char2">
    <w:name w:val="批注文字 Char"/>
    <w:basedOn w:val="a0"/>
    <w:link w:val="a7"/>
    <w:uiPriority w:val="99"/>
    <w:semiHidden/>
    <w:rsid w:val="001152BD"/>
  </w:style>
  <w:style w:type="paragraph" w:styleId="a8">
    <w:name w:val="annotation subject"/>
    <w:basedOn w:val="a7"/>
    <w:next w:val="a7"/>
    <w:link w:val="Char3"/>
    <w:uiPriority w:val="99"/>
    <w:semiHidden/>
    <w:unhideWhenUsed/>
    <w:rsid w:val="001152BD"/>
    <w:rPr>
      <w:b/>
      <w:bCs/>
    </w:rPr>
  </w:style>
  <w:style w:type="character" w:customStyle="1" w:styleId="Char3">
    <w:name w:val="批注主题 Char"/>
    <w:basedOn w:val="Char2"/>
    <w:link w:val="a8"/>
    <w:uiPriority w:val="99"/>
    <w:semiHidden/>
    <w:rsid w:val="001152BD"/>
    <w:rPr>
      <w:b/>
      <w:bCs/>
    </w:rPr>
  </w:style>
  <w:style w:type="character" w:styleId="a9">
    <w:name w:val="page number"/>
    <w:basedOn w:val="a0"/>
    <w:rsid w:val="00C7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1765</TotalTime>
  <Pages>29</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杨含斐</cp:lastModifiedBy>
  <cp:revision>48</cp:revision>
  <cp:lastPrinted>2021-05-12T02:03:00Z</cp:lastPrinted>
  <dcterms:created xsi:type="dcterms:W3CDTF">2021-04-08T03:06:00Z</dcterms:created>
  <dcterms:modified xsi:type="dcterms:W3CDTF">2021-12-30T04:15:00Z</dcterms:modified>
</cp:coreProperties>
</file>