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2234"/>
        <w:gridCol w:w="1760"/>
        <w:gridCol w:w="845"/>
        <w:gridCol w:w="1956"/>
      </w:tblGrid>
      <w:tr w:rsidR="00723FF1" w:rsidRPr="00167639" w:rsidTr="00CE7676">
        <w:trPr>
          <w:trHeight w:val="756"/>
          <w:jc w:val="center"/>
        </w:trPr>
        <w:tc>
          <w:tcPr>
            <w:tcW w:w="86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widowControl/>
              <w:spacing w:afterLines="50" w:after="156" w:line="600" w:lineRule="exact"/>
              <w:jc w:val="center"/>
              <w:textAlignment w:val="center"/>
              <w:rPr>
                <w:rFonts w:ascii="方正小标宋简体" w:eastAsia="方正小标宋简体" w:hAnsi="仿宋" w:cs="宋体"/>
                <w:bCs/>
                <w:sz w:val="36"/>
                <w:szCs w:val="36"/>
              </w:rPr>
            </w:pPr>
            <w:r w:rsidRPr="00167639">
              <w:rPr>
                <w:rFonts w:ascii="方正小标宋简体" w:eastAsia="方正小标宋简体" w:hAnsi="仿宋" w:cs="宋体" w:hint="eastAsia"/>
                <w:kern w:val="0"/>
                <w:sz w:val="36"/>
                <w:szCs w:val="36"/>
              </w:rPr>
              <w:t>湖南商务职业技术学院未使用公务卡结算说明</w:t>
            </w:r>
          </w:p>
        </w:tc>
      </w:tr>
      <w:tr w:rsidR="00723FF1" w:rsidRPr="00167639" w:rsidTr="00CE7676">
        <w:trPr>
          <w:trHeight w:val="745"/>
          <w:jc w:val="center"/>
        </w:trPr>
        <w:tc>
          <w:tcPr>
            <w:tcW w:w="86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收款单位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widowControl/>
              <w:ind w:left="560" w:hangingChars="200" w:hanging="560"/>
              <w:jc w:val="left"/>
              <w:textAlignment w:val="top"/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</w:pP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>原因：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br/>
            </w:r>
            <w:r w:rsidRPr="00167639">
              <w:rPr>
                <w:rStyle w:val="font51"/>
                <w:color w:val="auto"/>
                <w:sz w:val="28"/>
                <w:szCs w:val="28"/>
                <w:lang w:bidi="ar"/>
              </w:rPr>
              <w:t>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>公务卡尚在办理中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      </w:t>
            </w:r>
            <w:r w:rsidRPr="00167639">
              <w:rPr>
                <w:rStyle w:val="font51"/>
                <w:color w:val="auto"/>
                <w:sz w:val="28"/>
                <w:szCs w:val="28"/>
                <w:lang w:bidi="ar"/>
              </w:rPr>
              <w:t>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>对方不支持使用公务卡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 </w:t>
            </w:r>
          </w:p>
          <w:p w:rsidR="00723FF1" w:rsidRDefault="00723FF1" w:rsidP="00CE7676">
            <w:pPr>
              <w:widowControl/>
              <w:ind w:firstLineChars="200" w:firstLine="560"/>
              <w:jc w:val="left"/>
              <w:textAlignment w:val="top"/>
              <w:rPr>
                <w:rStyle w:val="font11"/>
                <w:rFonts w:hint="default"/>
                <w:sz w:val="28"/>
                <w:szCs w:val="28"/>
                <w:lang w:bidi="ar"/>
              </w:rPr>
            </w:pPr>
            <w:r w:rsidRPr="00167639">
              <w:rPr>
                <w:rStyle w:val="font51"/>
                <w:color w:val="auto"/>
                <w:sz w:val="28"/>
                <w:szCs w:val="28"/>
                <w:lang w:bidi="ar"/>
              </w:rPr>
              <w:t></w:t>
            </w:r>
            <w:r w:rsidRPr="00167639">
              <w:rPr>
                <w:rStyle w:val="font51"/>
                <w:color w:val="auto"/>
                <w:sz w:val="28"/>
                <w:szCs w:val="28"/>
                <w:lang w:bidi="ar"/>
              </w:rPr>
              <w:t>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>未随身携带公务卡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      </w:t>
            </w:r>
            <w:r w:rsidRPr="00167639">
              <w:rPr>
                <w:rStyle w:val="font51"/>
                <w:color w:val="auto"/>
                <w:sz w:val="28"/>
                <w:szCs w:val="28"/>
                <w:lang w:bidi="ar"/>
              </w:rPr>
              <w:t></w:t>
            </w:r>
            <w:r w:rsidRPr="00167639">
              <w:rPr>
                <w:rStyle w:val="font21"/>
                <w:rFonts w:hint="default"/>
                <w:color w:val="auto"/>
                <w:sz w:val="28"/>
                <w:szCs w:val="28"/>
                <w:lang w:bidi="ar"/>
              </w:rPr>
              <w:t xml:space="preserve"> 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>其他（具体说明）</w:t>
            </w:r>
          </w:p>
          <w:p w:rsidR="00723FF1" w:rsidRPr="00167639" w:rsidRDefault="00723FF1" w:rsidP="00CE7676">
            <w:pPr>
              <w:widowControl/>
              <w:ind w:firstLineChars="200" w:firstLine="562"/>
              <w:jc w:val="left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 w:rsidRPr="00167639">
              <w:rPr>
                <w:rStyle w:val="font01"/>
                <w:rFonts w:ascii="楷体" w:eastAsia="楷体" w:hAnsi="楷体" w:hint="default"/>
                <w:sz w:val="28"/>
                <w:szCs w:val="28"/>
                <w:lang w:bidi="ar"/>
              </w:rPr>
              <w:t>本人承诺，已阅知学院公务卡管理的相关规定，对所述原因的真实性负完全责任。</w:t>
            </w:r>
            <w:r w:rsidRPr="00167639">
              <w:rPr>
                <w:rStyle w:val="font01"/>
                <w:rFonts w:ascii="楷体" w:eastAsia="楷体" w:hAnsi="楷体" w:hint="default"/>
                <w:sz w:val="28"/>
                <w:szCs w:val="28"/>
                <w:lang w:bidi="ar"/>
              </w:rPr>
              <w:br/>
              <w:t xml:space="preserve">                                 </w:t>
            </w:r>
            <w:r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经办人： </w:t>
            </w:r>
            <w:bookmarkStart w:id="0" w:name="_GoBack"/>
            <w:bookmarkEnd w:id="0"/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br/>
              <w:t xml:space="preserve">                     </w:t>
            </w:r>
            <w:r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                  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年 </w:t>
            </w:r>
            <w:r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</w:t>
            </w:r>
            <w:r w:rsidRPr="00167639">
              <w:rPr>
                <w:rStyle w:val="font21"/>
                <w:rFonts w:ascii="楷体" w:eastAsia="楷体" w:hAnsi="楷体" w:hint="default"/>
                <w:color w:val="auto"/>
                <w:sz w:val="28"/>
                <w:szCs w:val="28"/>
                <w:lang w:bidi="ar"/>
              </w:rPr>
              <w:t xml:space="preserve">  月    日</w:t>
            </w: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86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F1" w:rsidRPr="00167639" w:rsidRDefault="00723FF1" w:rsidP="00CE7676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  <w:lang w:bidi="ar"/>
              </w:rPr>
              <w:t>审批情况</w:t>
            </w:r>
          </w:p>
        </w:tc>
      </w:tr>
      <w:tr w:rsidR="00723FF1" w:rsidRPr="00167639" w:rsidTr="00CE7676">
        <w:trPr>
          <w:trHeight w:val="1223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部门负责人意见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spacing w:line="360" w:lineRule="exact"/>
              <w:jc w:val="center"/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财资处意见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167639"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  <w:lang w:bidi="ar"/>
              </w:rPr>
              <w:t>未使用公务卡结算金额＞5000元</w:t>
            </w:r>
          </w:p>
        </w:tc>
      </w:tr>
      <w:tr w:rsidR="00723FF1" w:rsidRPr="00167639" w:rsidTr="00CE7676">
        <w:trPr>
          <w:trHeight w:val="624"/>
          <w:jc w:val="center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部门分管</w:t>
            </w:r>
          </w:p>
          <w:p w:rsidR="00723FF1" w:rsidRPr="00167639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院领导意见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分管财务</w:t>
            </w:r>
          </w:p>
          <w:p w:rsidR="00723FF1" w:rsidRPr="00167639" w:rsidRDefault="00723FF1" w:rsidP="00CE7676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  <w:r w:rsidRPr="00167639">
              <w:rPr>
                <w:rFonts w:ascii="楷体" w:eastAsia="楷体" w:hAnsi="楷体" w:cs="宋体" w:hint="eastAsia"/>
                <w:kern w:val="0"/>
                <w:sz w:val="28"/>
                <w:szCs w:val="28"/>
                <w:lang w:bidi="ar"/>
              </w:rPr>
              <w:t>院领导意见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3FF1" w:rsidRPr="00167639" w:rsidTr="00CE7676">
        <w:trPr>
          <w:trHeight w:val="517"/>
          <w:jc w:val="center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23FF1" w:rsidRPr="00167639" w:rsidTr="00CE7676">
        <w:trPr>
          <w:trHeight w:val="312"/>
          <w:jc w:val="center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3FF1" w:rsidRPr="00167639" w:rsidRDefault="00723FF1" w:rsidP="00CE767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917199" w:rsidRDefault="00B36692"/>
    <w:sectPr w:rsidR="0091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92" w:rsidRDefault="00B36692" w:rsidP="00723FF1">
      <w:r>
        <w:separator/>
      </w:r>
    </w:p>
  </w:endnote>
  <w:endnote w:type="continuationSeparator" w:id="0">
    <w:p w:rsidR="00B36692" w:rsidRDefault="00B36692" w:rsidP="0072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92" w:rsidRDefault="00B36692" w:rsidP="00723FF1">
      <w:r>
        <w:separator/>
      </w:r>
    </w:p>
  </w:footnote>
  <w:footnote w:type="continuationSeparator" w:id="0">
    <w:p w:rsidR="00B36692" w:rsidRDefault="00B36692" w:rsidP="0072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35"/>
    <w:rsid w:val="000D4E35"/>
    <w:rsid w:val="004E0893"/>
    <w:rsid w:val="00721411"/>
    <w:rsid w:val="00723FF1"/>
    <w:rsid w:val="00B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5FEAA-7DCD-4427-BFAF-DEB96BAE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FF1"/>
    <w:rPr>
      <w:sz w:val="18"/>
      <w:szCs w:val="18"/>
    </w:rPr>
  </w:style>
  <w:style w:type="character" w:customStyle="1" w:styleId="font21">
    <w:name w:val="font21"/>
    <w:basedOn w:val="a0"/>
    <w:rsid w:val="00723FF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723FF1"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723FF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723FF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黄建林</dc:creator>
  <cp:keywords/>
  <dc:description/>
  <cp:lastModifiedBy>黄建林</cp:lastModifiedBy>
  <cp:revision>2</cp:revision>
  <dcterms:created xsi:type="dcterms:W3CDTF">2023-06-01T07:08:00Z</dcterms:created>
  <dcterms:modified xsi:type="dcterms:W3CDTF">2023-06-01T07:08:00Z</dcterms:modified>
</cp:coreProperties>
</file>