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宋体"/>
          <w:sz w:val="32"/>
        </w:rPr>
      </w:pPr>
    </w:p>
    <w:tbl>
      <w:tblPr>
        <w:tblStyle w:val="9"/>
        <w:tblW w:w="0" w:type="auto"/>
        <w:tblInd w:w="213"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415"/>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735" w:type="dxa"/>
            <w:tcBorders>
              <w:top w:val="single" w:color="auto" w:sz="18" w:space="0"/>
            </w:tcBorders>
            <w:vAlign w:val="center"/>
          </w:tcPr>
          <w:p>
            <w:pPr>
              <w:rPr>
                <w:rFonts w:ascii="宋体"/>
              </w:rPr>
            </w:pPr>
            <w:r>
              <w:rPr>
                <w:rFonts w:hint="eastAsia" w:ascii="宋体" w:hAnsi="宋体"/>
              </w:rPr>
              <w:t>年度</w:t>
            </w:r>
          </w:p>
        </w:tc>
        <w:tc>
          <w:tcPr>
            <w:tcW w:w="2415" w:type="dxa"/>
            <w:tcBorders>
              <w:top w:val="single" w:color="auto" w:sz="18" w:space="0"/>
            </w:tcBorders>
          </w:tcPr>
          <w:p>
            <w:pPr>
              <w:rPr>
                <w:rFonts w:ascii="宋体"/>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3" w:hRule="atLeast"/>
        </w:trPr>
        <w:tc>
          <w:tcPr>
            <w:tcW w:w="735" w:type="dxa"/>
            <w:tcBorders>
              <w:bottom w:val="single" w:color="auto" w:sz="18" w:space="0"/>
            </w:tcBorders>
            <w:vAlign w:val="center"/>
          </w:tcPr>
          <w:p>
            <w:pPr>
              <w:rPr>
                <w:rFonts w:ascii="宋体"/>
              </w:rPr>
            </w:pPr>
            <w:r>
              <w:rPr>
                <w:rFonts w:hint="eastAsia" w:ascii="宋体" w:hAnsi="宋体"/>
              </w:rPr>
              <w:t>编号</w:t>
            </w:r>
          </w:p>
        </w:tc>
        <w:tc>
          <w:tcPr>
            <w:tcW w:w="2415" w:type="dxa"/>
            <w:tcBorders>
              <w:bottom w:val="single" w:color="auto" w:sz="18" w:space="0"/>
            </w:tcBorders>
          </w:tcPr>
          <w:p>
            <w:pPr>
              <w:rPr>
                <w:rFonts w:ascii="宋体"/>
              </w:rPr>
            </w:pPr>
          </w:p>
        </w:tc>
      </w:tr>
    </w:tbl>
    <w:p>
      <w:pPr>
        <w:rPr>
          <w:rFonts w:ascii="宋体"/>
        </w:rPr>
      </w:pPr>
      <w:r>
        <w:rPr>
          <w:rFonts w:hint="eastAsia" w:ascii="宋体" w:hAnsi="宋体"/>
        </w:rPr>
        <w:t>（以上由省教育科学研究工作者协会填写）</w:t>
      </w:r>
    </w:p>
    <w:p>
      <w:pPr>
        <w:jc w:val="center"/>
        <w:rPr>
          <w:rFonts w:ascii="宋体"/>
        </w:rPr>
      </w:pPr>
    </w:p>
    <w:p>
      <w:pPr>
        <w:jc w:val="center"/>
        <w:rPr>
          <w:rFonts w:ascii="宋体"/>
        </w:rPr>
      </w:pPr>
    </w:p>
    <w:p>
      <w:pPr>
        <w:jc w:val="center"/>
        <w:rPr>
          <w:rFonts w:ascii="宋体"/>
          <w:b/>
          <w:sz w:val="44"/>
        </w:rPr>
      </w:pPr>
      <w:r>
        <w:rPr>
          <w:rFonts w:hint="eastAsia" w:ascii="宋体" w:hAnsi="宋体"/>
          <w:b/>
          <w:sz w:val="44"/>
        </w:rPr>
        <w:t>湖南教育科学研究工作者协会</w:t>
      </w:r>
    </w:p>
    <w:p>
      <w:pPr>
        <w:jc w:val="center"/>
        <w:rPr>
          <w:rFonts w:ascii="宋体"/>
          <w:b/>
          <w:sz w:val="44"/>
        </w:rPr>
      </w:pPr>
      <w:r>
        <w:rPr>
          <w:rFonts w:hint="eastAsia" w:ascii="宋体" w:hAnsi="宋体"/>
          <w:b/>
          <w:sz w:val="44"/>
          <w:lang w:val="en-US" w:eastAsia="zh-CN"/>
        </w:rPr>
        <w:t>教育科研</w:t>
      </w:r>
      <w:r>
        <w:rPr>
          <w:rFonts w:hint="eastAsia" w:ascii="宋体" w:hAnsi="宋体"/>
          <w:b/>
          <w:sz w:val="44"/>
        </w:rPr>
        <w:t>课题申请·评审书</w:t>
      </w:r>
      <w:r>
        <w:rPr>
          <w:rFonts w:hint="eastAsia" w:ascii="宋体" w:hAnsi="宋体"/>
          <w:b/>
          <w:color w:val="FF0000"/>
          <w:sz w:val="44"/>
        </w:rPr>
        <w:t>（含参考注释）</w:t>
      </w:r>
    </w:p>
    <w:p>
      <w:pPr>
        <w:jc w:val="center"/>
        <w:rPr>
          <w:rFonts w:ascii="宋体"/>
        </w:rPr>
      </w:pPr>
      <w:r>
        <w:rPr>
          <w:rFonts w:hint="eastAsia" w:ascii="宋体"/>
          <w:color w:val="FF0000"/>
          <w:sz w:val="24"/>
          <w:szCs w:val="24"/>
        </w:rPr>
        <w:t>（如用本表填写，必须去掉红色字）</w:t>
      </w:r>
    </w:p>
    <w:p>
      <w:pPr>
        <w:ind w:firstLine="1468" w:firstLineChars="459"/>
        <w:outlineLvl w:val="0"/>
        <w:rPr>
          <w:rFonts w:ascii="宋体"/>
          <w:sz w:val="32"/>
        </w:rPr>
      </w:pPr>
    </w:p>
    <w:p>
      <w:pPr>
        <w:ind w:firstLine="1280"/>
        <w:outlineLvl w:val="0"/>
        <w:rPr>
          <w:rFonts w:ascii="宋体" w:hAnsi="宋体"/>
          <w:sz w:val="28"/>
        </w:rPr>
      </w:pPr>
      <w:r>
        <w:rPr>
          <w:rFonts w:hint="eastAsia" w:ascii="宋体" w:hAnsi="宋体"/>
          <w:sz w:val="32"/>
        </w:rPr>
        <w:t>申</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28"/>
          <w:szCs w:val="28"/>
          <w:u w:val="single"/>
        </w:rPr>
        <w:t xml:space="preserve"> </w:t>
      </w:r>
      <w:r>
        <w:rPr>
          <w:rFonts w:hint="eastAsia" w:ascii="宋体" w:hAnsi="宋体"/>
          <w:color w:val="FF0000"/>
          <w:sz w:val="28"/>
          <w:szCs w:val="28"/>
          <w:u w:val="single"/>
        </w:rPr>
        <w:t>如：基础教育一般（重点）课题</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ascii="宋体" w:hAnsi="宋体"/>
          <w:sz w:val="28"/>
        </w:rPr>
        <w:t xml:space="preserve"> </w:t>
      </w:r>
    </w:p>
    <w:p>
      <w:pPr>
        <w:ind w:firstLine="1280"/>
        <w:outlineLvl w:val="0"/>
        <w:rPr>
          <w:rFonts w:ascii="宋体" w:hAnsi="宋体"/>
          <w:sz w:val="28"/>
        </w:rPr>
      </w:pPr>
    </w:p>
    <w:p>
      <w:pPr>
        <w:ind w:firstLine="1280"/>
        <w:outlineLvl w:val="0"/>
        <w:rPr>
          <w:rFonts w:hint="eastAsia" w:ascii="宋体" w:hAnsi="宋体"/>
          <w:sz w:val="21"/>
          <w:szCs w:val="16"/>
        </w:rPr>
      </w:pPr>
      <w:r>
        <w:rPr>
          <w:rFonts w:hint="eastAsia" w:ascii="宋体" w:hAnsi="宋体"/>
          <w:sz w:val="32"/>
        </w:rPr>
        <w:t>指</w:t>
      </w:r>
      <w:r>
        <w:rPr>
          <w:rFonts w:ascii="宋体" w:hAnsi="宋体"/>
          <w:sz w:val="32"/>
        </w:rPr>
        <w:t xml:space="preserve"> </w:t>
      </w:r>
      <w:r>
        <w:rPr>
          <w:rFonts w:hint="eastAsia" w:ascii="宋体" w:hAnsi="宋体"/>
          <w:sz w:val="32"/>
        </w:rPr>
        <w:t>南</w:t>
      </w:r>
      <w:r>
        <w:rPr>
          <w:rFonts w:ascii="宋体" w:hAnsi="宋体"/>
          <w:sz w:val="32"/>
        </w:rPr>
        <w:t xml:space="preserve"> </w:t>
      </w:r>
      <w:r>
        <w:rPr>
          <w:rFonts w:hint="eastAsia" w:ascii="宋体" w:hAnsi="宋体"/>
          <w:sz w:val="32"/>
        </w:rPr>
        <w:t>分</w:t>
      </w:r>
      <w:r>
        <w:rPr>
          <w:rFonts w:ascii="宋体" w:hAnsi="宋体"/>
          <w:sz w:val="32"/>
        </w:rPr>
        <w:t xml:space="preserve"> </w:t>
      </w:r>
      <w:r>
        <w:rPr>
          <w:rFonts w:hint="eastAsia" w:ascii="宋体" w:hAnsi="宋体"/>
          <w:sz w:val="32"/>
        </w:rPr>
        <w:t>类</w:t>
      </w:r>
      <w:r>
        <w:rPr>
          <w:rFonts w:ascii="宋体" w:hAnsi="宋体"/>
          <w:sz w:val="28"/>
          <w:szCs w:val="28"/>
          <w:u w:val="single"/>
        </w:rPr>
        <w:t xml:space="preserve"> </w:t>
      </w:r>
      <w:r>
        <w:rPr>
          <w:rFonts w:hint="eastAsia" w:ascii="宋体" w:hAnsi="宋体"/>
          <w:color w:val="FF0000"/>
          <w:sz w:val="28"/>
          <w:szCs w:val="28"/>
          <w:u w:val="single"/>
        </w:rPr>
        <w:t>如：协会指南选题或自选课</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pPr>
        <w:spacing w:line="600" w:lineRule="exact"/>
        <w:ind w:firstLine="1280"/>
        <w:outlineLvl w:val="0"/>
        <w:rPr>
          <w:rFonts w:hint="eastAsia" w:ascii="宋体" w:hAnsi="宋体"/>
          <w:sz w:val="21"/>
          <w:szCs w:val="21"/>
        </w:rPr>
      </w:pPr>
    </w:p>
    <w:p>
      <w:pPr>
        <w:spacing w:line="600" w:lineRule="exact"/>
        <w:ind w:firstLine="1280"/>
        <w:outlineLvl w:val="0"/>
        <w:rPr>
          <w:rFonts w:hint="eastAsia" w:ascii="宋体" w:eastAsia="宋体"/>
          <w:sz w:val="32"/>
          <w:u w:val="single"/>
          <w:lang w:val="en-US" w:eastAsia="zh-CN"/>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28"/>
          <w:szCs w:val="28"/>
          <w:u w:val="single"/>
        </w:rPr>
        <w:t xml:space="preserve"> </w:t>
      </w:r>
      <w:r>
        <w:rPr>
          <w:rFonts w:hint="eastAsia" w:ascii="宋体" w:hAnsi="宋体"/>
          <w:color w:val="FF0000"/>
          <w:sz w:val="28"/>
          <w:szCs w:val="28"/>
          <w:u w:val="single"/>
        </w:rPr>
        <w:t>标题不宜过长，不应费解，不要标点符号，不要口号式、论文式，文学式，结论式，最好不要副标题</w:t>
      </w:r>
      <w:r>
        <w:rPr>
          <w:rFonts w:ascii="宋体" w:hAnsi="宋体"/>
          <w:sz w:val="28"/>
          <w:szCs w:val="28"/>
          <w:u w:val="single"/>
        </w:rPr>
        <w:t xml:space="preserve">   </w:t>
      </w:r>
      <w:r>
        <w:rPr>
          <w:rFonts w:hint="eastAsia" w:ascii="宋体" w:hAnsi="宋体"/>
          <w:sz w:val="28"/>
          <w:szCs w:val="28"/>
          <w:u w:val="single"/>
          <w:lang w:val="en-US" w:eastAsia="zh-CN"/>
        </w:rPr>
        <w:t xml:space="preserve"> </w:t>
      </w:r>
    </w:p>
    <w:p>
      <w:pPr>
        <w:spacing w:line="600" w:lineRule="exact"/>
        <w:jc w:val="center"/>
        <w:rPr>
          <w:rFonts w:ascii="宋体"/>
        </w:rPr>
      </w:pPr>
    </w:p>
    <w:p>
      <w:pPr>
        <w:spacing w:line="600" w:lineRule="exact"/>
        <w:ind w:firstLine="1280" w:firstLineChars="400"/>
        <w:outlineLvl w:val="0"/>
        <w:rPr>
          <w:rFonts w:ascii="宋体"/>
          <w:sz w:val="32"/>
        </w:rPr>
      </w:pPr>
      <w:r>
        <w:rPr>
          <w:rFonts w:hint="eastAsia" w:ascii="宋体" w:hAnsi="宋体"/>
          <w:sz w:val="32"/>
        </w:rPr>
        <w:t>课 题</w:t>
      </w:r>
      <w:r>
        <w:rPr>
          <w:rFonts w:ascii="宋体" w:hAnsi="宋体"/>
          <w:sz w:val="32"/>
        </w:rPr>
        <w:t xml:space="preserve"> </w:t>
      </w:r>
      <w:r>
        <w:rPr>
          <w:rFonts w:hint="eastAsia" w:ascii="宋体" w:hAnsi="宋体"/>
          <w:sz w:val="32"/>
        </w:rPr>
        <w:t>主</w:t>
      </w:r>
      <w:r>
        <w:rPr>
          <w:rFonts w:ascii="宋体" w:hAnsi="宋体"/>
          <w:sz w:val="32"/>
        </w:rPr>
        <w:t xml:space="preserve"> </w:t>
      </w:r>
      <w:r>
        <w:rPr>
          <w:rFonts w:hint="eastAsia" w:ascii="宋体" w:hAnsi="宋体"/>
          <w:sz w:val="32"/>
        </w:rPr>
        <w:t>持 人</w:t>
      </w:r>
      <w:r>
        <w:rPr>
          <w:rFonts w:ascii="宋体" w:hAnsi="宋体"/>
          <w:sz w:val="28"/>
          <w:szCs w:val="28"/>
          <w:u w:val="single"/>
        </w:rPr>
        <w:t xml:space="preserve"> </w:t>
      </w:r>
      <w:r>
        <w:rPr>
          <w:rFonts w:hint="eastAsia" w:ascii="宋体" w:hAnsi="宋体"/>
          <w:color w:val="FF0000"/>
          <w:sz w:val="28"/>
          <w:szCs w:val="28"/>
          <w:u w:val="single"/>
        </w:rPr>
        <w:t>限填一名主持人</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r>
        <w:rPr>
          <w:rFonts w:hint="eastAsia" w:ascii="宋体" w:hAnsi="宋体"/>
          <w:sz w:val="28"/>
          <w:szCs w:val="28"/>
          <w:u w:val="single"/>
          <w:lang w:val="en-US" w:eastAsia="zh-CN"/>
        </w:rPr>
        <w:t xml:space="preserve"> </w:t>
      </w:r>
      <w:r>
        <w:rPr>
          <w:rFonts w:ascii="宋体" w:hAnsi="宋体"/>
          <w:sz w:val="28"/>
          <w:szCs w:val="28"/>
          <w:u w:val="single"/>
        </w:rPr>
        <w:t xml:space="preserve"> </w:t>
      </w:r>
    </w:p>
    <w:p>
      <w:pPr>
        <w:spacing w:line="600" w:lineRule="exact"/>
        <w:outlineLvl w:val="0"/>
        <w:rPr>
          <w:rFonts w:ascii="宋体"/>
          <w:sz w:val="32"/>
        </w:rPr>
      </w:pPr>
    </w:p>
    <w:p>
      <w:pPr>
        <w:spacing w:line="600" w:lineRule="exact"/>
        <w:ind w:firstLine="1280" w:firstLineChars="400"/>
        <w:outlineLvl w:val="0"/>
        <w:rPr>
          <w:rFonts w:ascii="宋体"/>
          <w:sz w:val="32"/>
        </w:rPr>
      </w:pPr>
      <w:r>
        <w:rPr>
          <w:rFonts w:hint="eastAsia" w:ascii="宋体" w:hAnsi="宋体"/>
          <w:sz w:val="32"/>
        </w:rPr>
        <w:t>主持人所在单位</w:t>
      </w:r>
      <w:r>
        <w:rPr>
          <w:rFonts w:ascii="宋体" w:hAnsi="宋体"/>
          <w:sz w:val="28"/>
          <w:szCs w:val="28"/>
          <w:u w:val="single"/>
        </w:rPr>
        <w:t xml:space="preserve"> </w:t>
      </w:r>
      <w:r>
        <w:rPr>
          <w:rFonts w:hint="eastAsia" w:ascii="宋体" w:hAnsi="宋体"/>
          <w:color w:val="FF0000"/>
          <w:sz w:val="28"/>
          <w:szCs w:val="28"/>
          <w:u w:val="single"/>
        </w:rPr>
        <w:t>市州</w:t>
      </w:r>
      <w:r>
        <w:rPr>
          <w:rFonts w:ascii="宋体" w:hAnsi="宋体"/>
          <w:color w:val="FF0000"/>
          <w:sz w:val="28"/>
          <w:szCs w:val="28"/>
          <w:u w:val="single"/>
        </w:rPr>
        <w:t>中小学</w:t>
      </w:r>
      <w:r>
        <w:rPr>
          <w:rFonts w:hint="eastAsia" w:ascii="宋体" w:hAnsi="宋体"/>
          <w:color w:val="FF0000"/>
          <w:sz w:val="28"/>
          <w:szCs w:val="28"/>
          <w:u w:val="single"/>
        </w:rPr>
        <w:t>、</w:t>
      </w:r>
      <w:r>
        <w:rPr>
          <w:rFonts w:ascii="宋体" w:hAnsi="宋体"/>
          <w:color w:val="FF0000"/>
          <w:sz w:val="28"/>
          <w:szCs w:val="28"/>
          <w:u w:val="single"/>
        </w:rPr>
        <w:t>幼儿园</w:t>
      </w:r>
      <w:r>
        <w:rPr>
          <w:rFonts w:hint="eastAsia" w:ascii="宋体" w:hAnsi="宋体"/>
          <w:color w:val="FF0000"/>
          <w:sz w:val="28"/>
          <w:szCs w:val="28"/>
          <w:u w:val="single"/>
        </w:rPr>
        <w:t>必须</w:t>
      </w:r>
      <w:r>
        <w:rPr>
          <w:rFonts w:ascii="宋体" w:hAnsi="宋体"/>
          <w:color w:val="FF0000"/>
          <w:sz w:val="28"/>
          <w:szCs w:val="28"/>
          <w:u w:val="single"/>
        </w:rPr>
        <w:t>有市州或县名</w:t>
      </w:r>
      <w:r>
        <w:rPr>
          <w:rFonts w:ascii="宋体" w:hAnsi="宋体"/>
          <w:sz w:val="28"/>
          <w:szCs w:val="28"/>
          <w:u w:val="single"/>
        </w:rPr>
        <w:t xml:space="preserve"> </w:t>
      </w:r>
    </w:p>
    <w:p>
      <w:pPr>
        <w:spacing w:line="600" w:lineRule="exact"/>
        <w:jc w:val="center"/>
        <w:rPr>
          <w:rFonts w:ascii="宋体"/>
        </w:rPr>
      </w:pPr>
    </w:p>
    <w:p>
      <w:pPr>
        <w:spacing w:line="600" w:lineRule="exact"/>
        <w:ind w:firstLine="1280" w:firstLineChars="400"/>
        <w:outlineLvl w:val="0"/>
        <w:rPr>
          <w:rFonts w:ascii="宋体"/>
          <w:sz w:val="32"/>
        </w:rPr>
      </w:pPr>
      <w:r>
        <w:rPr>
          <w:rFonts w:hint="eastAsia" w:ascii="宋体" w:hAnsi="宋体"/>
          <w:sz w:val="32"/>
        </w:rPr>
        <w:t>填</w:t>
      </w:r>
      <w:r>
        <w:rPr>
          <w:rFonts w:ascii="宋体" w:hAnsi="宋体"/>
          <w:sz w:val="32"/>
        </w:rPr>
        <w:t xml:space="preserve"> </w:t>
      </w:r>
      <w:r>
        <w:rPr>
          <w:rFonts w:hint="eastAsia" w:ascii="宋体" w:hAnsi="宋体"/>
          <w:sz w:val="32"/>
        </w:rPr>
        <w:t>报</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p>
    <w:p>
      <w:pPr>
        <w:outlineLvl w:val="0"/>
        <w:rPr>
          <w:rFonts w:ascii="宋体"/>
          <w:sz w:val="32"/>
        </w:rPr>
      </w:pPr>
      <w:bookmarkStart w:id="0" w:name="_GoBack"/>
      <w:bookmarkEnd w:id="0"/>
    </w:p>
    <w:p>
      <w:pPr>
        <w:jc w:val="center"/>
        <w:outlineLvl w:val="0"/>
        <w:rPr>
          <w:rFonts w:ascii="宋体"/>
          <w:b/>
          <w:bCs/>
          <w:sz w:val="32"/>
        </w:rPr>
      </w:pPr>
      <w:r>
        <w:rPr>
          <w:rFonts w:hint="eastAsia" w:ascii="宋体" w:hAnsi="宋体"/>
          <w:b/>
          <w:bCs/>
          <w:sz w:val="32"/>
        </w:rPr>
        <w:t>湖南省教育科学研究工作者协会</w:t>
      </w:r>
    </w:p>
    <w:p>
      <w:pPr>
        <w:spacing w:line="600" w:lineRule="exact"/>
        <w:jc w:val="center"/>
        <w:rPr>
          <w:rFonts w:ascii="宋体"/>
          <w:b/>
          <w:bCs/>
          <w:sz w:val="32"/>
        </w:rPr>
      </w:pPr>
      <w:r>
        <w:rPr>
          <w:rFonts w:ascii="宋体" w:hAnsi="宋体"/>
          <w:b/>
          <w:bCs/>
          <w:sz w:val="32"/>
        </w:rPr>
        <w:t>20</w:t>
      </w:r>
      <w:r>
        <w:rPr>
          <w:rFonts w:hint="eastAsia" w:ascii="宋体" w:hAnsi="宋体"/>
          <w:b/>
          <w:bCs/>
          <w:sz w:val="32"/>
        </w:rPr>
        <w:t>2</w:t>
      </w:r>
      <w:r>
        <w:rPr>
          <w:rFonts w:ascii="宋体" w:hAnsi="宋体"/>
          <w:b/>
          <w:bCs/>
          <w:sz w:val="32"/>
        </w:rPr>
        <w:t>3</w:t>
      </w:r>
      <w:r>
        <w:rPr>
          <w:rFonts w:hint="eastAsia" w:ascii="宋体" w:hAnsi="宋体"/>
          <w:b/>
          <w:bCs/>
          <w:sz w:val="32"/>
        </w:rPr>
        <w:t>年修订</w:t>
      </w:r>
    </w:p>
    <w:p>
      <w:pPr>
        <w:rPr>
          <w:rFonts w:hint="eastAsia" w:ascii="黑体" w:hAnsi="黑体" w:eastAsia="黑体"/>
          <w:sz w:val="30"/>
          <w:szCs w:val="30"/>
        </w:rPr>
      </w:pPr>
      <w:r>
        <w:rPr>
          <w:rFonts w:hint="eastAsia" w:ascii="黑体" w:hAnsi="黑体" w:eastAsia="黑体"/>
          <w:sz w:val="30"/>
          <w:szCs w:val="30"/>
        </w:rPr>
        <w:br w:type="page"/>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填</w:t>
      </w:r>
      <w:r>
        <w:rPr>
          <w:rFonts w:ascii="黑体" w:hAnsi="黑体" w:eastAsia="黑体"/>
          <w:sz w:val="30"/>
          <w:szCs w:val="30"/>
        </w:rPr>
        <w:t xml:space="preserve">  </w:t>
      </w:r>
      <w:r>
        <w:rPr>
          <w:rFonts w:hint="eastAsia" w:ascii="黑体" w:hAnsi="黑体" w:eastAsia="黑体"/>
          <w:sz w:val="30"/>
          <w:szCs w:val="30"/>
        </w:rPr>
        <w:t>表</w:t>
      </w:r>
      <w:r>
        <w:rPr>
          <w:rFonts w:ascii="黑体" w:hAnsi="黑体" w:eastAsia="黑体"/>
          <w:sz w:val="30"/>
          <w:szCs w:val="30"/>
        </w:rPr>
        <w:t xml:space="preserve">  </w:t>
      </w:r>
      <w:r>
        <w:rPr>
          <w:rFonts w:hint="eastAsia" w:ascii="黑体" w:hAnsi="黑体" w:eastAsia="黑体"/>
          <w:sz w:val="30"/>
          <w:szCs w:val="30"/>
        </w:rPr>
        <w:t>说</w:t>
      </w:r>
      <w:r>
        <w:rPr>
          <w:rFonts w:ascii="黑体" w:hAnsi="黑体" w:eastAsia="黑体"/>
          <w:sz w:val="30"/>
          <w:szCs w:val="30"/>
        </w:rPr>
        <w:t xml:space="preserve">  </w:t>
      </w:r>
      <w:r>
        <w:rPr>
          <w:rFonts w:hint="eastAsia" w:ascii="黑体" w:hAnsi="黑体" w:eastAsia="黑体"/>
          <w:sz w:val="30"/>
          <w:szCs w:val="30"/>
        </w:rPr>
        <w:t>明</w:t>
      </w:r>
    </w:p>
    <w:p>
      <w:pPr>
        <w:spacing w:line="440" w:lineRule="exact"/>
        <w:ind w:left="525" w:right="568"/>
        <w:rPr>
          <w:rFonts w:ascii="宋体"/>
          <w:sz w:val="24"/>
        </w:rPr>
      </w:pPr>
      <w:r>
        <w:rPr>
          <w:rFonts w:ascii="宋体" w:hAnsi="宋体"/>
          <w:sz w:val="24"/>
        </w:rPr>
        <w:t xml:space="preserve">    </w:t>
      </w:r>
      <w:r>
        <w:rPr>
          <w:rFonts w:hint="eastAsia" w:ascii="宋体" w:hAnsi="宋体"/>
          <w:sz w:val="24"/>
        </w:rPr>
        <w:t xml:space="preserve"> 一、本协会课题仅限于协会会员单位人员申报，非会员单位须申请办理入会手续、遵守协会《章程》、履行义务、缴纳会费，方可申报。申报者请用计算机准确如实填写各项内容。</w:t>
      </w:r>
    </w:p>
    <w:p>
      <w:pPr>
        <w:spacing w:line="440" w:lineRule="exact"/>
        <w:ind w:left="525" w:leftChars="250" w:right="568" w:firstLine="552" w:firstLineChars="230"/>
        <w:rPr>
          <w:rFonts w:ascii="宋体" w:hAnsi="宋体"/>
          <w:sz w:val="24"/>
        </w:rPr>
      </w:pPr>
      <w:r>
        <w:rPr>
          <w:rFonts w:hint="eastAsia" w:ascii="宋体" w:hAnsi="宋体"/>
          <w:sz w:val="24"/>
        </w:rPr>
        <w:t>二、本表报送协会秘书处</w:t>
      </w:r>
      <w:r>
        <w:rPr>
          <w:rFonts w:ascii="宋体" w:hAnsi="宋体"/>
          <w:sz w:val="24"/>
        </w:rPr>
        <w:t>1</w:t>
      </w:r>
      <w:r>
        <w:rPr>
          <w:rFonts w:hint="eastAsia" w:ascii="宋体" w:hAnsi="宋体"/>
          <w:sz w:val="24"/>
        </w:rPr>
        <w:t>份电子文档，</w:t>
      </w:r>
      <w:r>
        <w:rPr>
          <w:rFonts w:ascii="宋体" w:hAnsi="宋体"/>
          <w:sz w:val="24"/>
        </w:rPr>
        <w:t>3</w:t>
      </w:r>
      <w:r>
        <w:rPr>
          <w:rFonts w:hint="eastAsia" w:ascii="宋体" w:hAnsi="宋体"/>
          <w:sz w:val="24"/>
        </w:rPr>
        <w:t>份纸质文档。电子文档按照“姓名+单位+课题名称”的格式命名。纸质文档须</w:t>
      </w:r>
      <w:r>
        <w:rPr>
          <w:rFonts w:hint="eastAsia" w:ascii="宋体" w:hAnsi="宋体"/>
          <w:sz w:val="24"/>
          <w:lang w:val="en-US" w:eastAsia="zh-CN"/>
        </w:rPr>
        <w:t>由</w:t>
      </w:r>
      <w:r>
        <w:rPr>
          <w:rFonts w:hint="eastAsia" w:ascii="宋体" w:hAnsi="宋体"/>
          <w:sz w:val="24"/>
        </w:rPr>
        <w:t>课题主持人及课题组成员签名</w:t>
      </w:r>
      <w:r>
        <w:rPr>
          <w:rFonts w:hint="eastAsia" w:ascii="宋体" w:hAnsi="宋体"/>
          <w:sz w:val="24"/>
          <w:lang w:eastAsia="zh-CN"/>
        </w:rPr>
        <w:t>，</w:t>
      </w:r>
      <w:r>
        <w:rPr>
          <w:rFonts w:hint="eastAsia" w:ascii="宋体" w:hAnsi="宋体"/>
          <w:sz w:val="24"/>
          <w:lang w:val="en-US" w:eastAsia="zh-CN"/>
        </w:rPr>
        <w:t>并</w:t>
      </w:r>
      <w:r>
        <w:rPr>
          <w:rFonts w:hint="eastAsia" w:ascii="宋体" w:hAnsi="宋体"/>
          <w:sz w:val="24"/>
        </w:rPr>
        <w:t>经课题负责人所在单位领导审核，签署意见，并填写经费资助具体额度等信誉保证，并加盖公章后，统一由市州教科院（所）或高校科研管理部门邮寄</w:t>
      </w:r>
      <w:r>
        <w:rPr>
          <w:rFonts w:hint="eastAsia" w:ascii="宋体" w:hAnsi="宋体"/>
          <w:sz w:val="24"/>
          <w:lang w:val="en-US" w:eastAsia="zh-CN"/>
        </w:rPr>
        <w:t>到</w:t>
      </w:r>
      <w:r>
        <w:rPr>
          <w:rFonts w:hint="eastAsia" w:ascii="宋体" w:hAnsi="宋体"/>
          <w:sz w:val="24"/>
        </w:rPr>
        <w:t>湖南省教育科学研究工作者协会秘书处。</w:t>
      </w:r>
      <w:r>
        <w:rPr>
          <w:rFonts w:ascii="宋体" w:hAnsi="宋体"/>
          <w:sz w:val="24"/>
        </w:rPr>
        <w:t xml:space="preserve"> </w:t>
      </w:r>
    </w:p>
    <w:p>
      <w:pPr>
        <w:spacing w:line="440" w:lineRule="exact"/>
        <w:ind w:left="525" w:right="568" w:firstLine="555"/>
        <w:rPr>
          <w:rFonts w:ascii="宋体"/>
          <w:sz w:val="24"/>
        </w:rPr>
      </w:pPr>
      <w:r>
        <w:rPr>
          <w:rFonts w:hint="eastAsia" w:ascii="宋体" w:hAnsi="宋体"/>
          <w:sz w:val="24"/>
        </w:rPr>
        <w:t>三、请按“填写数据表注意事项”的要求，准确、清晰地填写数据表各栏内容；若有其他不明问题，请与湖南省教育科学研究工作者协会秘书处联系，电话：</w:t>
      </w:r>
      <w:r>
        <w:rPr>
          <w:rFonts w:ascii="宋体" w:hAnsi="宋体"/>
          <w:sz w:val="24"/>
        </w:rPr>
        <w:t>0731-8</w:t>
      </w:r>
      <w:r>
        <w:rPr>
          <w:rFonts w:hint="eastAsia" w:ascii="宋体" w:hAnsi="宋体"/>
          <w:sz w:val="24"/>
        </w:rPr>
        <w:t>4428095。</w:t>
      </w:r>
    </w:p>
    <w:p>
      <w:pPr>
        <w:spacing w:line="440" w:lineRule="exact"/>
        <w:ind w:left="537" w:leftChars="256" w:right="673" w:firstLine="480" w:firstLineChars="200"/>
        <w:jc w:val="both"/>
        <w:rPr>
          <w:rFonts w:ascii="宋体" w:hAnsi="宋体"/>
          <w:sz w:val="24"/>
        </w:rPr>
      </w:pPr>
      <w:r>
        <w:rPr>
          <w:rFonts w:hint="eastAsia" w:ascii="宋体" w:hAnsi="宋体"/>
          <w:b/>
          <w:sz w:val="24"/>
        </w:rPr>
        <w:t>课题申报类别</w:t>
      </w:r>
      <w:r>
        <w:rPr>
          <w:rFonts w:ascii="宋体" w:hAnsi="宋体"/>
          <w:sz w:val="24"/>
        </w:rPr>
        <w:t xml:space="preserve"> </w:t>
      </w:r>
      <w:r>
        <w:rPr>
          <w:rFonts w:hint="eastAsia" w:ascii="宋体" w:hAnsi="宋体"/>
          <w:sz w:val="24"/>
          <w:lang w:val="en-US" w:eastAsia="zh-CN"/>
        </w:rPr>
        <w:t xml:space="preserve"> </w:t>
      </w:r>
      <w:r>
        <w:rPr>
          <w:rFonts w:hint="eastAsia" w:ascii="宋体" w:hAnsi="宋体"/>
          <w:sz w:val="24"/>
        </w:rPr>
        <w:t>按两类教育（基础教育、高等教育）两类课题（重点课题、一般课题）申报填写。如：基础教育重点课题</w:t>
      </w:r>
    </w:p>
    <w:p>
      <w:pPr>
        <w:spacing w:line="500" w:lineRule="exact"/>
        <w:ind w:left="537" w:leftChars="256" w:right="630" w:rightChars="300" w:firstLine="537" w:firstLineChars="224"/>
        <w:rPr>
          <w:rFonts w:ascii="宋体" w:hAnsi="宋体"/>
          <w:sz w:val="24"/>
        </w:rPr>
      </w:pPr>
      <w:r>
        <w:rPr>
          <w:rFonts w:hint="eastAsia" w:ascii="宋体" w:hAnsi="宋体"/>
          <w:b/>
          <w:sz w:val="24"/>
        </w:rPr>
        <w:t>研究指南分类</w:t>
      </w:r>
      <w:r>
        <w:rPr>
          <w:rFonts w:hint="eastAsia" w:ascii="宋体" w:hAnsi="宋体"/>
          <w:b/>
          <w:sz w:val="24"/>
          <w:lang w:val="en-US" w:eastAsia="zh-CN"/>
        </w:rPr>
        <w:t xml:space="preserve"> </w:t>
      </w:r>
      <w:r>
        <w:rPr>
          <w:rFonts w:hint="eastAsia" w:ascii="宋体" w:hAnsi="宋体"/>
          <w:sz w:val="24"/>
          <w:lang w:val="en-US" w:eastAsia="zh-CN"/>
        </w:rPr>
        <w:t xml:space="preserve"> </w:t>
      </w:r>
      <w:r>
        <w:rPr>
          <w:rFonts w:hint="eastAsia" w:ascii="宋体" w:hAnsi="宋体"/>
          <w:sz w:val="24"/>
        </w:rPr>
        <w:t>协会指南选题或自选课题两类填写。如：202</w:t>
      </w:r>
      <w:r>
        <w:rPr>
          <w:rFonts w:ascii="宋体" w:hAnsi="宋体"/>
          <w:sz w:val="24"/>
        </w:rPr>
        <w:t>3</w:t>
      </w:r>
      <w:r>
        <w:rPr>
          <w:rFonts w:hint="eastAsia" w:ascii="宋体" w:hAnsi="宋体"/>
          <w:sz w:val="24"/>
        </w:rPr>
        <w:t>年协会课题指南一、综合类问题研究</w:t>
      </w:r>
    </w:p>
    <w:p>
      <w:pPr>
        <w:spacing w:line="440" w:lineRule="exact"/>
        <w:ind w:left="537" w:leftChars="256" w:right="673" w:firstLine="480" w:firstLineChars="200"/>
        <w:rPr>
          <w:rFonts w:ascii="宋体" w:hAnsi="宋体"/>
          <w:sz w:val="24"/>
        </w:rPr>
      </w:pPr>
      <w:r>
        <w:rPr>
          <w:rFonts w:hint="eastAsia" w:ascii="宋体" w:hAnsi="宋体"/>
          <w:b/>
          <w:sz w:val="24"/>
        </w:rPr>
        <w:t>课题名称</w:t>
      </w:r>
      <w:r>
        <w:rPr>
          <w:rFonts w:hint="eastAsia" w:ascii="宋体" w:hAnsi="宋体"/>
          <w:b/>
          <w:sz w:val="24"/>
          <w:lang w:val="en-US" w:eastAsia="zh-CN"/>
        </w:rPr>
        <w:t xml:space="preserve">  </w:t>
      </w:r>
      <w:r>
        <w:rPr>
          <w:rFonts w:hint="eastAsia" w:ascii="宋体" w:hAnsi="宋体"/>
          <w:sz w:val="24"/>
        </w:rPr>
        <w:t>应准确、简明反映研究要解决的问题，最多不超过</w:t>
      </w:r>
      <w:r>
        <w:rPr>
          <w:rFonts w:ascii="宋体" w:hAnsi="宋体"/>
          <w:sz w:val="24"/>
        </w:rPr>
        <w:t>40</w:t>
      </w:r>
      <w:r>
        <w:rPr>
          <w:rFonts w:hint="eastAsia" w:ascii="宋体" w:hAnsi="宋体"/>
          <w:sz w:val="24"/>
        </w:rPr>
        <w:t>个汉字（标题不宜口号式、论文式、文学式、结论式、不宜有标点符号）。</w:t>
      </w:r>
    </w:p>
    <w:p>
      <w:pPr>
        <w:spacing w:line="440" w:lineRule="exact"/>
        <w:ind w:left="539" w:leftChars="257" w:right="673" w:firstLine="480" w:firstLineChars="200"/>
        <w:rPr>
          <w:rFonts w:ascii="宋体" w:hAnsi="宋体"/>
          <w:sz w:val="24"/>
        </w:rPr>
      </w:pPr>
      <w:r>
        <w:rPr>
          <w:rFonts w:hint="eastAsia" w:ascii="宋体" w:hAnsi="宋体"/>
          <w:b/>
          <w:sz w:val="24"/>
        </w:rPr>
        <w:t>关键词</w:t>
      </w:r>
      <w:r>
        <w:rPr>
          <w:rFonts w:hint="eastAsia" w:ascii="宋体" w:hAnsi="宋体"/>
          <w:b/>
          <w:sz w:val="24"/>
          <w:lang w:val="en-US" w:eastAsia="zh-CN"/>
        </w:rPr>
        <w:t xml:space="preserve">  </w:t>
      </w:r>
      <w:r>
        <w:rPr>
          <w:rFonts w:hint="eastAsia" w:ascii="宋体" w:hAnsi="宋体"/>
          <w:sz w:val="24"/>
        </w:rPr>
        <w:t>按标题设立。关键词最多不超过</w:t>
      </w:r>
      <w:r>
        <w:rPr>
          <w:rFonts w:ascii="宋体" w:hAnsi="宋体"/>
          <w:sz w:val="24"/>
        </w:rPr>
        <w:t>3</w:t>
      </w:r>
      <w:r>
        <w:rPr>
          <w:rFonts w:hint="eastAsia" w:ascii="宋体" w:hAnsi="宋体"/>
          <w:sz w:val="24"/>
        </w:rPr>
        <w:t>个，关键词之间空一格。</w:t>
      </w:r>
    </w:p>
    <w:p>
      <w:pPr>
        <w:spacing w:line="440" w:lineRule="exact"/>
        <w:ind w:left="539" w:leftChars="257" w:right="673" w:firstLine="480" w:firstLineChars="200"/>
        <w:rPr>
          <w:rFonts w:ascii="宋体" w:hAnsi="宋体"/>
          <w:sz w:val="24"/>
        </w:rPr>
      </w:pPr>
      <w:r>
        <w:rPr>
          <w:rFonts w:hint="eastAsia" w:ascii="宋体" w:hAnsi="宋体"/>
          <w:b/>
          <w:sz w:val="24"/>
        </w:rPr>
        <w:t>工作单位</w:t>
      </w:r>
      <w:r>
        <w:rPr>
          <w:rFonts w:hint="eastAsia" w:ascii="宋体" w:hAnsi="宋体"/>
          <w:b/>
          <w:sz w:val="24"/>
          <w:lang w:val="en-US" w:eastAsia="zh-CN"/>
        </w:rPr>
        <w:t xml:space="preserve">  </w:t>
      </w:r>
      <w:r>
        <w:rPr>
          <w:rFonts w:hint="eastAsia" w:ascii="宋体" w:hAnsi="宋体"/>
          <w:sz w:val="24"/>
        </w:rPr>
        <w:t>按单位和部门公章全称填写。中小学</w:t>
      </w:r>
      <w:r>
        <w:rPr>
          <w:rFonts w:hint="eastAsia" w:ascii="宋体" w:hAnsi="宋体"/>
          <w:sz w:val="24"/>
          <w:lang w:eastAsia="zh-CN"/>
        </w:rPr>
        <w:t>、</w:t>
      </w:r>
      <w:r>
        <w:rPr>
          <w:rFonts w:hint="eastAsia" w:ascii="宋体" w:hAnsi="宋体"/>
          <w:sz w:val="24"/>
        </w:rPr>
        <w:t>幼儿园一定要填写市州、县。</w:t>
      </w:r>
    </w:p>
    <w:p>
      <w:pPr>
        <w:spacing w:line="440" w:lineRule="exact"/>
        <w:ind w:left="537" w:leftChars="256" w:right="673" w:firstLine="470" w:firstLineChars="196"/>
        <w:rPr>
          <w:rFonts w:ascii="宋体" w:hAnsi="宋体"/>
          <w:sz w:val="24"/>
        </w:rPr>
      </w:pPr>
      <w:r>
        <w:rPr>
          <w:rFonts w:hint="eastAsia" w:ascii="宋体" w:hAnsi="宋体"/>
          <w:b/>
          <w:sz w:val="24"/>
        </w:rPr>
        <w:t>主要参加者</w:t>
      </w:r>
      <w:r>
        <w:rPr>
          <w:rFonts w:hint="eastAsia" w:ascii="宋体" w:hAnsi="宋体"/>
          <w:b/>
          <w:sz w:val="24"/>
          <w:lang w:val="en-US" w:eastAsia="zh-CN"/>
        </w:rPr>
        <w:t xml:space="preserve"> </w:t>
      </w:r>
      <w:r>
        <w:rPr>
          <w:rFonts w:hint="eastAsia" w:ascii="宋体" w:hAnsi="宋体"/>
          <w:sz w:val="24"/>
          <w:lang w:val="en-US" w:eastAsia="zh-CN"/>
        </w:rPr>
        <w:t xml:space="preserve"> </w:t>
      </w:r>
      <w:r>
        <w:rPr>
          <w:rFonts w:hint="eastAsia" w:ascii="宋体" w:hAnsi="宋体"/>
          <w:sz w:val="24"/>
        </w:rPr>
        <w:t>必须真正参加本课题的研究工作，不含课题负责人。不包括科研管理、财务管理、后勤服务等人员。最多不得超过</w:t>
      </w:r>
      <w:r>
        <w:rPr>
          <w:rFonts w:ascii="宋体" w:hAnsi="宋体"/>
          <w:sz w:val="24"/>
        </w:rPr>
        <w:t>1</w:t>
      </w:r>
      <w:r>
        <w:rPr>
          <w:rFonts w:hint="eastAsia" w:ascii="宋体" w:hAnsi="宋体"/>
          <w:sz w:val="24"/>
        </w:rPr>
        <w:t>5人。</w:t>
      </w:r>
    </w:p>
    <w:p>
      <w:pPr>
        <w:spacing w:line="440" w:lineRule="exact"/>
        <w:ind w:left="537" w:leftChars="256" w:right="673" w:firstLine="480" w:firstLineChars="200"/>
        <w:rPr>
          <w:rFonts w:ascii="宋体" w:hAnsi="宋体"/>
          <w:sz w:val="24"/>
        </w:rPr>
      </w:pPr>
      <w:r>
        <w:rPr>
          <w:rFonts w:hint="eastAsia" w:ascii="宋体" w:hAnsi="宋体"/>
          <w:b/>
          <w:sz w:val="24"/>
        </w:rPr>
        <w:t>预期最终成果</w:t>
      </w:r>
      <w:r>
        <w:rPr>
          <w:rFonts w:hint="eastAsia" w:ascii="宋体" w:hAnsi="宋体"/>
          <w:b/>
          <w:sz w:val="24"/>
          <w:lang w:val="en-US" w:eastAsia="zh-CN"/>
        </w:rPr>
        <w:t xml:space="preserve">  </w:t>
      </w:r>
      <w:r>
        <w:rPr>
          <w:rFonts w:hint="eastAsia" w:ascii="宋体" w:hAnsi="宋体"/>
          <w:sz w:val="24"/>
        </w:rPr>
        <w:t>系指预期取得的最终研究成果形式。研究报告属必须填写的最终成果，其他选项填写。应用成果（包括县市以上领导批示、实施方案、评价标准、高校或市州县推广教学成果、有关方案制度等），理论成果（包括公开发表论文或获奖论文、专著或编著等）。</w:t>
      </w:r>
    </w:p>
    <w:p>
      <w:pPr>
        <w:spacing w:line="440" w:lineRule="exact"/>
        <w:ind w:left="537" w:leftChars="256" w:right="673" w:firstLine="480" w:firstLineChars="200"/>
        <w:rPr>
          <w:rFonts w:ascii="宋体" w:hAnsi="宋体"/>
          <w:sz w:val="24"/>
        </w:rPr>
      </w:pPr>
      <w:r>
        <w:rPr>
          <w:rFonts w:hint="eastAsia" w:ascii="宋体" w:hAnsi="宋体"/>
          <w:b/>
          <w:sz w:val="24"/>
        </w:rPr>
        <w:t>近五年已取得的与本课题相关的研究成果</w:t>
      </w:r>
      <w:r>
        <w:rPr>
          <w:rFonts w:ascii="宋体" w:hAnsi="宋体"/>
          <w:sz w:val="24"/>
        </w:rPr>
        <w:t xml:space="preserve">  </w:t>
      </w:r>
      <w:r>
        <w:rPr>
          <w:rFonts w:hint="eastAsia" w:ascii="宋体" w:hAnsi="宋体"/>
          <w:sz w:val="24"/>
        </w:rPr>
        <w:t xml:space="preserve"> 指课题组成员20</w:t>
      </w:r>
      <w:r>
        <w:rPr>
          <w:rFonts w:hint="eastAsia" w:ascii="宋体" w:hAnsi="宋体"/>
          <w:sz w:val="24"/>
          <w:lang w:val="en-US" w:eastAsia="zh-CN"/>
        </w:rPr>
        <w:t>20</w:t>
      </w:r>
      <w:r>
        <w:rPr>
          <w:rFonts w:hint="eastAsia" w:ascii="宋体" w:hAnsi="宋体"/>
          <w:sz w:val="24"/>
        </w:rPr>
        <w:t>年以来的教育科学研究成果和社会科学研究成果（如，公开发表的论文、咨询报告、调查报告、课题、项目），且与本研究主题密切相关。</w:t>
      </w:r>
    </w:p>
    <w:p>
      <w:pPr>
        <w:spacing w:before="100" w:beforeAutospacing="1" w:after="100" w:afterAutospacing="1" w:line="440" w:lineRule="exact"/>
        <w:jc w:val="center"/>
        <w:rPr>
          <w:rFonts w:ascii="黑体" w:hAnsi="黑体" w:eastAsia="黑体"/>
          <w:sz w:val="30"/>
          <w:szCs w:val="30"/>
        </w:rPr>
      </w:pPr>
      <w:r>
        <w:rPr>
          <w:rFonts w:hint="eastAsia" w:ascii="黑体" w:hAnsi="黑体" w:eastAsia="黑体"/>
          <w:sz w:val="30"/>
          <w:szCs w:val="30"/>
        </w:rPr>
        <w:t>申请者的承诺与成果使用授权</w:t>
      </w:r>
    </w:p>
    <w:p>
      <w:pPr>
        <w:spacing w:line="360" w:lineRule="exact"/>
        <w:ind w:firstLine="440" w:firstLineChars="200"/>
        <w:rPr>
          <w:rFonts w:ascii="宋体"/>
          <w:kern w:val="0"/>
          <w:sz w:val="22"/>
          <w:lang w:val="zh-CN"/>
        </w:rPr>
      </w:pPr>
      <w:r>
        <w:rPr>
          <w:rFonts w:hint="eastAsia" w:ascii="宋体" w:hAnsi="宋体"/>
          <w:kern w:val="0"/>
          <w:sz w:val="22"/>
        </w:rPr>
        <w:t>一、</w:t>
      </w:r>
      <w:r>
        <w:rPr>
          <w:rFonts w:hint="eastAsia" w:ascii="宋体" w:hAnsi="宋体"/>
          <w:kern w:val="0"/>
          <w:sz w:val="22"/>
          <w:lang w:val="zh-CN"/>
        </w:rPr>
        <w:t>本人自愿申报湖南省教育科学研究工作者协会课题。本人</w:t>
      </w:r>
      <w:r>
        <w:rPr>
          <w:rFonts w:hint="eastAsia" w:ascii="宋体" w:hAnsi="宋体"/>
          <w:sz w:val="22"/>
        </w:rPr>
        <w:t>认可所填写的《</w:t>
      </w:r>
      <w:r>
        <w:rPr>
          <w:rFonts w:hint="eastAsia" w:ascii="宋体" w:hAnsi="宋体"/>
          <w:kern w:val="0"/>
          <w:sz w:val="22"/>
          <w:lang w:val="zh-CN"/>
        </w:rPr>
        <w:t>湖南省教育科学研究工作者协会</w:t>
      </w:r>
      <w:r>
        <w:rPr>
          <w:rFonts w:hint="eastAsia" w:ascii="宋体" w:hAnsi="宋体"/>
          <w:sz w:val="22"/>
        </w:rPr>
        <w:t>课题立项申请·评审书》（以下简称为《课题申请·评审书》）为有约束力的协议，并承诺对所填写的《课题申请·审批书》所涉及各项内容的真实性负责，保证没有知识产权争议。同意</w:t>
      </w:r>
      <w:r>
        <w:rPr>
          <w:rFonts w:hint="eastAsia" w:ascii="宋体" w:hAnsi="宋体"/>
          <w:kern w:val="0"/>
          <w:sz w:val="22"/>
          <w:lang w:val="zh-CN"/>
        </w:rPr>
        <w:t>湖南省教育科学研究工作者协会</w:t>
      </w:r>
      <w:r>
        <w:rPr>
          <w:rFonts w:hint="eastAsia" w:ascii="宋体" w:hAnsi="宋体"/>
          <w:sz w:val="22"/>
        </w:rPr>
        <w:t>有权使用《课题申请·评审书》所有数据和资料。课题申请</w:t>
      </w:r>
      <w:r>
        <w:rPr>
          <w:rFonts w:hint="eastAsia" w:ascii="宋体" w:hAnsi="宋体"/>
          <w:kern w:val="0"/>
          <w:sz w:val="22"/>
          <w:lang w:val="zh-CN"/>
        </w:rPr>
        <w:t>如</w:t>
      </w:r>
      <w:r>
        <w:rPr>
          <w:rFonts w:hint="eastAsia" w:ascii="宋体" w:hAnsi="宋体"/>
          <w:sz w:val="22"/>
        </w:rPr>
        <w:t>获准立项，</w:t>
      </w:r>
      <w:r>
        <w:rPr>
          <w:rFonts w:hint="eastAsia" w:ascii="宋体" w:hAnsi="宋体"/>
          <w:kern w:val="0"/>
          <w:sz w:val="22"/>
          <w:lang w:val="zh-CN"/>
        </w:rPr>
        <w:t>在研究工作中，接受湖南省教育科学研究工作者协会及其委托部门的管理，并对以下约定信守承诺：</w:t>
      </w:r>
    </w:p>
    <w:p>
      <w:pPr>
        <w:spacing w:line="360" w:lineRule="exact"/>
        <w:ind w:firstLine="440" w:firstLineChars="200"/>
        <w:rPr>
          <w:rFonts w:ascii="宋体"/>
          <w:sz w:val="22"/>
          <w:lang w:val="zh-CN"/>
        </w:rPr>
      </w:pPr>
      <w:r>
        <w:rPr>
          <w:rFonts w:ascii="宋体" w:hAnsi="宋体"/>
          <w:kern w:val="0"/>
          <w:sz w:val="22"/>
          <w:lang w:val="zh-CN"/>
        </w:rPr>
        <w:t>1</w:t>
      </w:r>
      <w:r>
        <w:rPr>
          <w:rFonts w:hint="eastAsia" w:ascii="宋体" w:hAnsi="宋体"/>
          <w:kern w:val="0"/>
          <w:sz w:val="22"/>
          <w:lang w:val="zh-CN"/>
        </w:rPr>
        <w:t>．遵守相关法律法规。遵守我国《著作权法》和《专利法》等相关法律法规。遵守我国政府签署加入的相关国际知识产权规定。遵守湖南省教育科学研究工作者协会课题管理办法及其实施细则等规定。</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lang w:val="zh-CN"/>
        </w:rPr>
        <w:t>2</w:t>
      </w:r>
      <w:r>
        <w:rPr>
          <w:rFonts w:hint="eastAsia" w:ascii="宋体" w:hAnsi="宋体"/>
          <w:kern w:val="0"/>
          <w:sz w:val="22"/>
          <w:lang w:val="zh-CN"/>
        </w:rPr>
        <w:t>．遵循学术研究的基本规范。</w:t>
      </w:r>
      <w:r>
        <w:rPr>
          <w:rFonts w:hint="eastAsia" w:ascii="宋体" w:hAnsi="宋体"/>
          <w:sz w:val="22"/>
          <w:lang w:val="zh-CN"/>
        </w:rPr>
        <w:t>科学设计研究方案，采用适当的研究方法，</w:t>
      </w:r>
      <w:r>
        <w:rPr>
          <w:rFonts w:hint="eastAsia" w:ascii="宋体" w:hAnsi="宋体"/>
          <w:kern w:val="0"/>
          <w:sz w:val="22"/>
          <w:lang w:val="zh-CN"/>
        </w:rPr>
        <w:t>如期完成研究任务，</w:t>
      </w:r>
      <w:r>
        <w:rPr>
          <w:rFonts w:hint="eastAsia" w:ascii="宋体" w:hAnsi="宋体"/>
          <w:sz w:val="22"/>
        </w:rPr>
        <w:t>取得预期研究成果</w:t>
      </w:r>
      <w:r>
        <w:rPr>
          <w:rFonts w:hint="eastAsia" w:ascii="宋体" w:hAnsi="宋体"/>
          <w:kern w:val="0"/>
          <w:sz w:val="22"/>
          <w:lang w:val="zh-CN"/>
        </w:rPr>
        <w:t>。</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3</w:t>
      </w:r>
      <w:r>
        <w:rPr>
          <w:rFonts w:hint="eastAsia" w:ascii="宋体" w:hAnsi="宋体"/>
          <w:sz w:val="22"/>
          <w:lang w:val="zh-CN"/>
        </w:rPr>
        <w:t>．尊重他人的知识贡献。客观、公正、准确地介绍和评论已有学术成果。凡引用他人的观点、方案、资料、数据等，无论曾否发表，无论是纸质或电子版，</w:t>
      </w:r>
      <w:r>
        <w:rPr>
          <w:rFonts w:hint="eastAsia" w:ascii="宋体" w:hAnsi="宋体"/>
          <w:sz w:val="22"/>
        </w:rPr>
        <w:t>均</w:t>
      </w:r>
      <w:r>
        <w:rPr>
          <w:rFonts w:hint="eastAsia" w:ascii="宋体" w:hAnsi="宋体"/>
          <w:sz w:val="22"/>
          <w:lang w:val="zh-CN"/>
        </w:rPr>
        <w:t>加以注释。凡转引文献资料，均如实说明。</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4</w:t>
      </w:r>
      <w:r>
        <w:rPr>
          <w:rFonts w:hint="eastAsia" w:ascii="宋体" w:hAnsi="宋体"/>
          <w:sz w:val="22"/>
          <w:lang w:val="zh-CN"/>
        </w:rPr>
        <w:t>．恪守学术道德。不以任何方式抄袭、剽窃或侵吞他人学术成果，杜绝伪注、伪造、篡改文献和数据等学术不端行为。不重复发表研究成果；对课题主持人和参与者的各自贡献均要在成果中以明确的方式标明；不侵占他人研究成果，不在未参与研究的成果中挂名，不为未参与研究工作的人员图虚名。</w:t>
      </w:r>
    </w:p>
    <w:p>
      <w:pPr>
        <w:autoSpaceDE w:val="0"/>
        <w:autoSpaceDN w:val="0"/>
        <w:adjustRightInd w:val="0"/>
        <w:spacing w:line="360" w:lineRule="exact"/>
        <w:ind w:firstLine="440" w:firstLineChars="200"/>
        <w:rPr>
          <w:rFonts w:ascii="宋体"/>
          <w:sz w:val="22"/>
          <w:lang w:val="zh-CN"/>
        </w:rPr>
      </w:pPr>
      <w:r>
        <w:rPr>
          <w:rFonts w:ascii="宋体" w:hAnsi="宋体"/>
          <w:sz w:val="22"/>
          <w:lang w:val="zh-CN"/>
        </w:rPr>
        <w:t>5</w:t>
      </w:r>
      <w:r>
        <w:rPr>
          <w:rFonts w:hint="eastAsia" w:ascii="宋体" w:hAnsi="宋体"/>
          <w:sz w:val="22"/>
          <w:lang w:val="zh-CN"/>
        </w:rPr>
        <w:t>．</w:t>
      </w:r>
      <w:r>
        <w:rPr>
          <w:rFonts w:hint="eastAsia" w:ascii="宋体" w:hAnsi="宋体"/>
          <w:kern w:val="0"/>
          <w:sz w:val="22"/>
          <w:lang w:val="zh-CN"/>
        </w:rPr>
        <w:t>维护学术尊严。保持学者尊严，增强公共服务意识，维护社会公共利益。维护湖南省教育科学研究工作者协会课题声誉，不以课题名义牟取不当利益。</w:t>
      </w:r>
    </w:p>
    <w:p>
      <w:pPr>
        <w:autoSpaceDE w:val="0"/>
        <w:autoSpaceDN w:val="0"/>
        <w:adjustRightInd w:val="0"/>
        <w:spacing w:line="360" w:lineRule="exact"/>
        <w:ind w:firstLine="440" w:firstLineChars="200"/>
        <w:rPr>
          <w:rFonts w:ascii="宋体"/>
          <w:sz w:val="22"/>
        </w:rPr>
      </w:pPr>
      <w:r>
        <w:rPr>
          <w:rFonts w:ascii="宋体" w:hAnsi="宋体"/>
          <w:sz w:val="22"/>
          <w:lang w:val="zh-CN"/>
        </w:rPr>
        <w:t>6</w:t>
      </w:r>
      <w:r>
        <w:rPr>
          <w:rFonts w:hint="eastAsia" w:ascii="宋体" w:hAnsi="宋体"/>
          <w:sz w:val="22"/>
          <w:lang w:val="zh-CN"/>
        </w:rPr>
        <w:t>．遵照管理规范。课题结题以开题论证书为依据。结题时课题研究单位、研究主体内容、研究主要成果形式须与课题开题论证书一致。重要变更须通过开题论证书向</w:t>
      </w:r>
      <w:r>
        <w:rPr>
          <w:rFonts w:hint="eastAsia" w:ascii="宋体" w:hAnsi="宋体"/>
          <w:kern w:val="0"/>
          <w:sz w:val="22"/>
          <w:lang w:val="zh-CN"/>
        </w:rPr>
        <w:t>湖南省教育科学研究工作者协会秘书处</w:t>
      </w:r>
      <w:r>
        <w:rPr>
          <w:rFonts w:hint="eastAsia" w:ascii="宋体" w:hAnsi="宋体"/>
          <w:sz w:val="22"/>
          <w:lang w:val="zh-CN"/>
        </w:rPr>
        <w:t>报备。</w:t>
      </w:r>
    </w:p>
    <w:p>
      <w:pPr>
        <w:autoSpaceDE w:val="0"/>
        <w:autoSpaceDN w:val="0"/>
        <w:adjustRightInd w:val="0"/>
        <w:spacing w:line="360" w:lineRule="exact"/>
        <w:ind w:firstLine="440" w:firstLineChars="200"/>
        <w:rPr>
          <w:rFonts w:ascii="宋体"/>
          <w:sz w:val="22"/>
        </w:rPr>
      </w:pPr>
      <w:r>
        <w:rPr>
          <w:rFonts w:ascii="宋体" w:hAnsi="宋体"/>
          <w:sz w:val="22"/>
        </w:rPr>
        <w:t>7</w:t>
      </w:r>
      <w:r>
        <w:rPr>
          <w:rFonts w:hint="eastAsia" w:ascii="宋体" w:hAnsi="宋体"/>
          <w:sz w:val="22"/>
        </w:rPr>
        <w:t>．明确课题研究的立项部门。</w:t>
      </w:r>
      <w:r>
        <w:rPr>
          <w:rFonts w:hint="eastAsia" w:ascii="宋体" w:hAnsi="宋体"/>
          <w:sz w:val="22"/>
          <w:lang w:val="zh-CN"/>
        </w:rPr>
        <w:t>研究成果发表时须</w:t>
      </w:r>
      <w:r>
        <w:rPr>
          <w:rFonts w:hint="eastAsia" w:ascii="宋体" w:hAnsi="宋体"/>
          <w:sz w:val="22"/>
        </w:rPr>
        <w:t>在醒目位置标明</w:t>
      </w:r>
      <w:r>
        <w:rPr>
          <w:rFonts w:ascii="宋体" w:hAnsi="宋体"/>
          <w:sz w:val="22"/>
        </w:rPr>
        <w:t xml:space="preserve"> </w:t>
      </w:r>
      <w:r>
        <w:rPr>
          <w:rFonts w:hint="eastAsia" w:ascii="宋体" w:hAnsi="宋体"/>
          <w:sz w:val="22"/>
        </w:rPr>
        <w:t>“</w:t>
      </w:r>
      <w:r>
        <w:rPr>
          <w:rFonts w:hint="eastAsia" w:ascii="宋体" w:hAnsi="宋体"/>
          <w:kern w:val="0"/>
          <w:sz w:val="22"/>
          <w:lang w:val="zh-CN"/>
        </w:rPr>
        <w:t>湖南省教育科学研究工作者协会</w:t>
      </w:r>
      <w:r>
        <w:rPr>
          <w:rFonts w:hint="eastAsia" w:ascii="宋体" w:hAnsi="宋体"/>
          <w:sz w:val="22"/>
        </w:rPr>
        <w:t>××年度××××课题（课题批准号：××××）成果”字样。</w:t>
      </w:r>
    </w:p>
    <w:p>
      <w:pPr>
        <w:autoSpaceDE w:val="0"/>
        <w:autoSpaceDN w:val="0"/>
        <w:adjustRightInd w:val="0"/>
        <w:spacing w:line="360" w:lineRule="exact"/>
        <w:ind w:firstLine="440" w:firstLineChars="200"/>
        <w:jc w:val="left"/>
        <w:rPr>
          <w:rFonts w:ascii="宋体"/>
          <w:kern w:val="0"/>
          <w:sz w:val="22"/>
          <w:lang w:val="zh-CN"/>
        </w:rPr>
      </w:pPr>
      <w:r>
        <w:rPr>
          <w:rFonts w:ascii="宋体" w:hAnsi="宋体"/>
          <w:kern w:val="0"/>
          <w:sz w:val="22"/>
        </w:rPr>
        <w:t>8</w:t>
      </w:r>
      <w:r>
        <w:rPr>
          <w:rFonts w:hint="eastAsia" w:ascii="宋体" w:hAnsi="宋体"/>
          <w:kern w:val="0"/>
          <w:sz w:val="22"/>
        </w:rPr>
        <w:t>．</w:t>
      </w:r>
      <w:r>
        <w:rPr>
          <w:rFonts w:hint="eastAsia" w:ascii="宋体" w:hAnsi="宋体"/>
          <w:sz w:val="22"/>
          <w:lang w:val="zh-CN"/>
        </w:rPr>
        <w:t>正确表达科研成果。按照《国家通用语言文字法》规定，规范使用中国语言文字、标点符号、数字及外国语言文字。</w:t>
      </w:r>
    </w:p>
    <w:p>
      <w:pPr>
        <w:spacing w:line="360" w:lineRule="exact"/>
        <w:ind w:firstLine="540"/>
        <w:rPr>
          <w:rFonts w:hint="eastAsia" w:ascii="宋体" w:hAnsi="宋体"/>
          <w:sz w:val="22"/>
        </w:rPr>
      </w:pPr>
      <w:r>
        <w:rPr>
          <w:rFonts w:hint="eastAsia" w:ascii="宋体" w:hAnsi="宋体"/>
          <w:sz w:val="22"/>
        </w:rPr>
        <w:t>二、作为课题研究者，</w:t>
      </w:r>
      <w:r>
        <w:rPr>
          <w:rFonts w:hint="eastAsia" w:ascii="宋体" w:hAnsi="宋体"/>
          <w:kern w:val="0"/>
          <w:sz w:val="22"/>
          <w:lang w:val="zh-CN"/>
        </w:rPr>
        <w:t>本人</w:t>
      </w:r>
      <w:r>
        <w:rPr>
          <w:rFonts w:hint="eastAsia" w:ascii="宋体" w:hAnsi="宋体"/>
          <w:sz w:val="22"/>
        </w:rPr>
        <w:t>完全了解</w:t>
      </w:r>
      <w:r>
        <w:rPr>
          <w:rFonts w:hint="eastAsia" w:ascii="宋体" w:hAnsi="宋体"/>
          <w:kern w:val="0"/>
          <w:sz w:val="22"/>
          <w:lang w:val="zh-CN"/>
        </w:rPr>
        <w:t>湖南省教育科学研究工作者协会</w:t>
      </w:r>
      <w:r>
        <w:rPr>
          <w:rFonts w:hint="eastAsia" w:ascii="宋体" w:hAnsi="宋体"/>
          <w:sz w:val="22"/>
        </w:rPr>
        <w:t>的有关管理规定，完全意识到本声明的法律后果由本人承担。特授权</w:t>
      </w:r>
      <w:r>
        <w:rPr>
          <w:rFonts w:hint="eastAsia" w:ascii="宋体" w:hAnsi="宋体"/>
          <w:kern w:val="0"/>
          <w:sz w:val="22"/>
          <w:lang w:val="zh-CN"/>
        </w:rPr>
        <w:t>湖南省教育科学研究工作者协会</w:t>
      </w:r>
      <w:r>
        <w:rPr>
          <w:rFonts w:hint="eastAsia" w:ascii="宋体" w:hAnsi="宋体"/>
          <w:sz w:val="22"/>
        </w:rPr>
        <w:t>，有权保留并向国家有关部门或机构报送课题成果的原件、复印件、摘要和电子版；有权公布课题研究成果的全部或部分内容，同意以影印、缩印、扫描、出版等形式复制、保存、汇编课题研究成果，允许课题研究成果被他人查阅和借阅；有权推广科研成果，允许将课题研究成果通过内部报告、学术会议、专业报刊、大众媒体、专门网站、评奖等形式进行宣传、试验和培训。</w:t>
      </w:r>
    </w:p>
    <w:p>
      <w:pPr>
        <w:spacing w:line="360" w:lineRule="exact"/>
        <w:ind w:firstLine="540"/>
        <w:rPr>
          <w:rFonts w:hint="eastAsia" w:ascii="宋体" w:hAnsi="宋体"/>
          <w:sz w:val="22"/>
        </w:rPr>
      </w:pPr>
    </w:p>
    <w:p>
      <w:pPr>
        <w:spacing w:line="360" w:lineRule="exact"/>
        <w:ind w:firstLine="3942" w:firstLineChars="1792"/>
        <w:rPr>
          <w:rFonts w:ascii="宋体"/>
          <w:b/>
          <w:sz w:val="22"/>
        </w:rPr>
      </w:pPr>
      <w:r>
        <w:rPr>
          <w:rFonts w:hint="eastAsia" w:ascii="宋体" w:hAnsi="宋体"/>
          <w:b/>
          <w:sz w:val="22"/>
        </w:rPr>
        <w:t>申请者（签章）：＿＿＿＿＿＿＿＿＿＿</w:t>
      </w:r>
    </w:p>
    <w:p>
      <w:pPr>
        <w:spacing w:line="360" w:lineRule="exact"/>
        <w:ind w:left="525" w:right="568" w:firstLine="3225"/>
        <w:jc w:val="center"/>
        <w:rPr>
          <w:rFonts w:ascii="宋体" w:hAnsi="宋体"/>
          <w:b/>
          <w:sz w:val="22"/>
        </w:rPr>
      </w:pPr>
      <w:r>
        <w:rPr>
          <w:rFonts w:hint="eastAsia" w:ascii="宋体" w:hAnsi="宋体"/>
          <w:b/>
          <w:sz w:val="22"/>
        </w:rPr>
        <w:t>年</w:t>
      </w:r>
      <w:r>
        <w:rPr>
          <w:rFonts w:ascii="宋体" w:hAnsi="宋体"/>
          <w:b/>
          <w:sz w:val="22"/>
        </w:rPr>
        <w:t xml:space="preserve">     </w:t>
      </w:r>
      <w:r>
        <w:rPr>
          <w:rFonts w:hint="eastAsia" w:ascii="宋体" w:hAnsi="宋体"/>
          <w:b/>
          <w:sz w:val="22"/>
        </w:rPr>
        <w:t>月</w:t>
      </w:r>
      <w:r>
        <w:rPr>
          <w:rFonts w:ascii="宋体" w:hAnsi="宋体"/>
          <w:b/>
          <w:sz w:val="22"/>
        </w:rPr>
        <w:t xml:space="preserve">     </w:t>
      </w:r>
      <w:r>
        <w:rPr>
          <w:rFonts w:hint="eastAsia" w:ascii="宋体" w:hAnsi="宋体"/>
          <w:b/>
          <w:sz w:val="22"/>
        </w:rPr>
        <w:t>日</w:t>
      </w:r>
    </w:p>
    <w:p>
      <w:pPr>
        <w:rPr>
          <w:rFonts w:hint="eastAsia" w:ascii="黑体" w:hAnsi="宋体" w:eastAsia="黑体"/>
          <w:bCs/>
          <w:sz w:val="28"/>
        </w:rPr>
      </w:pPr>
      <w:r>
        <w:rPr>
          <w:rFonts w:hint="eastAsia" w:ascii="黑体" w:hAnsi="宋体" w:eastAsia="黑体"/>
          <w:bCs/>
          <w:sz w:val="28"/>
        </w:rPr>
        <w:br w:type="page"/>
      </w:r>
    </w:p>
    <w:p>
      <w:pPr>
        <w:tabs>
          <w:tab w:val="left" w:pos="1200"/>
        </w:tabs>
        <w:snapToGrid w:val="0"/>
        <w:ind w:right="675"/>
        <w:rPr>
          <w:rFonts w:eastAsia="黑体"/>
          <w:sz w:val="30"/>
        </w:rPr>
      </w:pPr>
      <w:r>
        <w:rPr>
          <w:rFonts w:hint="eastAsia" w:ascii="黑体" w:hAnsi="宋体" w:eastAsia="黑体"/>
          <w:bCs/>
          <w:sz w:val="28"/>
        </w:rPr>
        <w:t>一、基本</w:t>
      </w:r>
      <w:r>
        <w:rPr>
          <w:rFonts w:hint="eastAsia" w:eastAsia="黑体"/>
          <w:bCs/>
          <w:sz w:val="28"/>
        </w:rPr>
        <w:t>数据表</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
        <w:gridCol w:w="879"/>
        <w:gridCol w:w="200"/>
        <w:gridCol w:w="285"/>
        <w:gridCol w:w="682"/>
        <w:gridCol w:w="594"/>
        <w:gridCol w:w="1178"/>
        <w:gridCol w:w="91"/>
        <w:gridCol w:w="209"/>
        <w:gridCol w:w="1065"/>
        <w:gridCol w:w="116"/>
        <w:gridCol w:w="159"/>
        <w:gridCol w:w="967"/>
        <w:gridCol w:w="11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pPr>
              <w:jc w:val="center"/>
            </w:pPr>
            <w:r>
              <w:rPr>
                <w:rFonts w:hint="eastAsia"/>
              </w:rPr>
              <w:t>课题名称</w:t>
            </w:r>
          </w:p>
        </w:tc>
        <w:tc>
          <w:tcPr>
            <w:tcW w:w="4128" w:type="pct"/>
            <w:gridSpan w:val="12"/>
            <w:vAlign w:val="center"/>
          </w:tcPr>
          <w:p>
            <w:pPr>
              <w:ind w:left="311" w:hanging="310" w:hangingChars="148"/>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pPr>
              <w:jc w:val="center"/>
            </w:pPr>
            <w:r>
              <w:rPr>
                <w:rFonts w:hint="eastAsia"/>
              </w:rPr>
              <w:t>关键词</w:t>
            </w:r>
          </w:p>
        </w:tc>
        <w:tc>
          <w:tcPr>
            <w:tcW w:w="4128" w:type="pct"/>
            <w:gridSpan w:val="12"/>
            <w:vAlign w:val="center"/>
          </w:tcPr>
          <w:p>
            <w:pPr>
              <w:jc w:val="both"/>
            </w:pPr>
            <w:r>
              <w:rPr>
                <w:rFonts w:hint="eastAsia"/>
                <w:color w:val="FF0000"/>
              </w:rPr>
              <w:t>从标题中选2-3个关键词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pPr>
              <w:widowControl w:val="0"/>
              <w:pBdr>
                <w:bottom w:val="none" w:color="auto" w:sz="0" w:space="0"/>
              </w:pBdr>
              <w:snapToGrid/>
              <w:jc w:val="center"/>
              <w:rPr>
                <w:rFonts w:ascii="Calibri" w:hAnsi="Calibri" w:eastAsia="宋体" w:cs="Times New Roman"/>
                <w:kern w:val="0"/>
                <w:sz w:val="18"/>
                <w:szCs w:val="18"/>
                <w:lang w:val="en-US" w:eastAsia="zh-CN" w:bidi="ar-SA"/>
              </w:rPr>
            </w:pPr>
            <w:r>
              <w:rPr>
                <w:rFonts w:hint="eastAsia" w:ascii="Calibri" w:hAnsi="Calibri" w:eastAsia="宋体" w:cs="Times New Roman"/>
                <w:kern w:val="2"/>
                <w:sz w:val="21"/>
                <w:szCs w:val="22"/>
                <w:lang w:val="en-US" w:eastAsia="zh-CN" w:bidi="ar-SA"/>
              </w:rPr>
              <w:t>课题类别</w:t>
            </w:r>
          </w:p>
        </w:tc>
        <w:tc>
          <w:tcPr>
            <w:tcW w:w="4128" w:type="pct"/>
            <w:gridSpan w:val="12"/>
            <w:vAlign w:val="center"/>
          </w:tcPr>
          <w:p>
            <w:pPr>
              <w:jc w:val="both"/>
            </w:pPr>
            <w:r>
              <w:rPr>
                <w:color w:val="FF0000"/>
              </w:rPr>
              <w:t>见填表说明</w:t>
            </w:r>
            <w:r>
              <w:rPr>
                <w:rFonts w:hint="eastAsia"/>
                <w:color w:val="FF0000"/>
              </w:rPr>
              <w:t>，如：基础教育（高等教育）一般（重点）课题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pPr>
              <w:jc w:val="center"/>
            </w:pPr>
            <w:r>
              <w:rPr>
                <w:rFonts w:hint="eastAsia"/>
              </w:rPr>
              <w:t>主持人姓名</w:t>
            </w:r>
          </w:p>
        </w:tc>
        <w:tc>
          <w:tcPr>
            <w:tcW w:w="872" w:type="pct"/>
            <w:gridSpan w:val="3"/>
            <w:vAlign w:val="center"/>
          </w:tcPr>
          <w:p>
            <w:pPr>
              <w:jc w:val="center"/>
            </w:pPr>
          </w:p>
        </w:tc>
        <w:tc>
          <w:tcPr>
            <w:tcW w:w="658" w:type="pct"/>
            <w:vAlign w:val="center"/>
          </w:tcPr>
          <w:p>
            <w:pPr>
              <w:jc w:val="center"/>
            </w:pPr>
            <w:r>
              <w:rPr>
                <w:rFonts w:hint="eastAsia"/>
              </w:rPr>
              <w:t>性别</w:t>
            </w:r>
          </w:p>
        </w:tc>
        <w:tc>
          <w:tcPr>
            <w:tcW w:w="763" w:type="pct"/>
            <w:gridSpan w:val="3"/>
            <w:vAlign w:val="center"/>
          </w:tcPr>
          <w:p>
            <w:pPr>
              <w:jc w:val="center"/>
            </w:pPr>
          </w:p>
        </w:tc>
        <w:tc>
          <w:tcPr>
            <w:tcW w:w="694" w:type="pct"/>
            <w:gridSpan w:val="3"/>
            <w:vAlign w:val="center"/>
          </w:tcPr>
          <w:p>
            <w:pPr>
              <w:jc w:val="center"/>
            </w:pPr>
            <w:r>
              <w:rPr>
                <w:rFonts w:hint="eastAsia"/>
              </w:rPr>
              <w:t>出生日期</w:t>
            </w:r>
          </w:p>
        </w:tc>
        <w:tc>
          <w:tcPr>
            <w:tcW w:w="1140" w:type="pct"/>
            <w:gridSpan w:val="2"/>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pPr>
              <w:jc w:val="center"/>
            </w:pPr>
            <w:r>
              <w:rPr>
                <w:rFonts w:hint="eastAsia"/>
              </w:rPr>
              <w:t>行政职务</w:t>
            </w:r>
          </w:p>
        </w:tc>
        <w:tc>
          <w:tcPr>
            <w:tcW w:w="872" w:type="pct"/>
            <w:gridSpan w:val="3"/>
            <w:vAlign w:val="center"/>
          </w:tcPr>
          <w:p>
            <w:pPr>
              <w:jc w:val="center"/>
            </w:pPr>
          </w:p>
        </w:tc>
        <w:tc>
          <w:tcPr>
            <w:tcW w:w="658" w:type="pct"/>
            <w:vAlign w:val="center"/>
          </w:tcPr>
          <w:p>
            <w:pPr>
              <w:jc w:val="center"/>
            </w:pPr>
            <w:r>
              <w:rPr>
                <w:rFonts w:hint="eastAsia"/>
              </w:rPr>
              <w:t>专业职务</w:t>
            </w:r>
          </w:p>
        </w:tc>
        <w:tc>
          <w:tcPr>
            <w:tcW w:w="763" w:type="pct"/>
            <w:gridSpan w:val="3"/>
            <w:vAlign w:val="center"/>
          </w:tcPr>
          <w:p>
            <w:pPr>
              <w:jc w:val="center"/>
            </w:pPr>
          </w:p>
        </w:tc>
        <w:tc>
          <w:tcPr>
            <w:tcW w:w="694" w:type="pct"/>
            <w:gridSpan w:val="3"/>
            <w:vAlign w:val="center"/>
          </w:tcPr>
          <w:p>
            <w:pPr>
              <w:jc w:val="center"/>
            </w:pPr>
            <w:r>
              <w:rPr>
                <w:rFonts w:hint="eastAsia"/>
              </w:rPr>
              <w:t>研究专长</w:t>
            </w:r>
          </w:p>
        </w:tc>
        <w:tc>
          <w:tcPr>
            <w:tcW w:w="1140"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pPr>
              <w:jc w:val="center"/>
            </w:pPr>
            <w:r>
              <w:rPr>
                <w:rFonts w:hint="eastAsia"/>
              </w:rPr>
              <w:t>最后学历</w:t>
            </w:r>
          </w:p>
        </w:tc>
        <w:tc>
          <w:tcPr>
            <w:tcW w:w="872" w:type="pct"/>
            <w:gridSpan w:val="3"/>
            <w:vAlign w:val="center"/>
          </w:tcPr>
          <w:p>
            <w:pPr>
              <w:jc w:val="center"/>
            </w:pPr>
          </w:p>
        </w:tc>
        <w:tc>
          <w:tcPr>
            <w:tcW w:w="658" w:type="pct"/>
            <w:vAlign w:val="center"/>
          </w:tcPr>
          <w:p>
            <w:pPr>
              <w:jc w:val="center"/>
            </w:pPr>
            <w:r>
              <w:rPr>
                <w:rFonts w:hint="eastAsia"/>
              </w:rPr>
              <w:t>最后学位</w:t>
            </w:r>
          </w:p>
        </w:tc>
        <w:tc>
          <w:tcPr>
            <w:tcW w:w="763" w:type="pct"/>
            <w:gridSpan w:val="3"/>
            <w:vAlign w:val="center"/>
          </w:tcPr>
          <w:p>
            <w:pPr>
              <w:jc w:val="center"/>
            </w:pPr>
          </w:p>
        </w:tc>
        <w:tc>
          <w:tcPr>
            <w:tcW w:w="694" w:type="pct"/>
            <w:gridSpan w:val="3"/>
            <w:vAlign w:val="center"/>
          </w:tcPr>
          <w:p>
            <w:pPr>
              <w:jc w:val="center"/>
            </w:pPr>
            <w:r>
              <w:rPr>
                <w:rFonts w:hint="eastAsia"/>
              </w:rPr>
              <w:t>联系电话</w:t>
            </w:r>
          </w:p>
        </w:tc>
        <w:tc>
          <w:tcPr>
            <w:tcW w:w="1140"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pPr>
              <w:jc w:val="center"/>
            </w:pPr>
            <w:r>
              <w:rPr>
                <w:rFonts w:hint="eastAsia"/>
              </w:rPr>
              <w:t>所在市（州）</w:t>
            </w:r>
          </w:p>
        </w:tc>
        <w:tc>
          <w:tcPr>
            <w:tcW w:w="1698" w:type="pct"/>
            <w:gridSpan w:val="6"/>
            <w:vAlign w:val="center"/>
          </w:tcPr>
          <w:p>
            <w:pPr>
              <w:jc w:val="center"/>
            </w:pPr>
          </w:p>
        </w:tc>
        <w:tc>
          <w:tcPr>
            <w:tcW w:w="749" w:type="pct"/>
            <w:gridSpan w:val="3"/>
            <w:vAlign w:val="center"/>
          </w:tcPr>
          <w:p>
            <w:pPr>
              <w:jc w:val="center"/>
            </w:pPr>
            <w:r>
              <w:rPr>
                <w:rFonts w:hint="eastAsia"/>
              </w:rPr>
              <w:t>邮政编码</w:t>
            </w:r>
          </w:p>
        </w:tc>
        <w:tc>
          <w:tcPr>
            <w:tcW w:w="1681"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pPr>
              <w:jc w:val="center"/>
            </w:pPr>
            <w:r>
              <w:rPr>
                <w:rFonts w:hint="eastAsia"/>
              </w:rPr>
              <w:t>工作单位</w:t>
            </w:r>
          </w:p>
        </w:tc>
        <w:tc>
          <w:tcPr>
            <w:tcW w:w="1698" w:type="pct"/>
            <w:gridSpan w:val="6"/>
            <w:vAlign w:val="center"/>
          </w:tcPr>
          <w:p>
            <w:pPr>
              <w:jc w:val="center"/>
            </w:pPr>
          </w:p>
        </w:tc>
        <w:tc>
          <w:tcPr>
            <w:tcW w:w="749" w:type="pct"/>
            <w:gridSpan w:val="3"/>
            <w:vAlign w:val="center"/>
          </w:tcPr>
          <w:p>
            <w:pPr>
              <w:jc w:val="center"/>
              <w:rPr>
                <w:rFonts w:hint="eastAsia" w:eastAsia="宋体"/>
                <w:lang w:val="en-US" w:eastAsia="zh-CN"/>
              </w:rPr>
            </w:pPr>
            <w:r>
              <w:rPr>
                <w:rFonts w:hint="eastAsia"/>
              </w:rPr>
              <w:t>电子</w:t>
            </w:r>
            <w:r>
              <w:rPr>
                <w:rFonts w:hint="eastAsia" w:ascii="Calibri" w:eastAsia="宋体"/>
                <w:lang w:val="en-US" w:eastAsia="zh-CN"/>
              </w:rPr>
              <w:t>邮箱</w:t>
            </w:r>
          </w:p>
        </w:tc>
        <w:tc>
          <w:tcPr>
            <w:tcW w:w="1681"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pPr>
              <w:jc w:val="center"/>
            </w:pPr>
            <w:r>
              <w:rPr>
                <w:rFonts w:hint="eastAsia"/>
              </w:rPr>
              <w:t>通讯地址</w:t>
            </w:r>
          </w:p>
        </w:tc>
        <w:tc>
          <w:tcPr>
            <w:tcW w:w="4128" w:type="pct"/>
            <w:gridSpan w:val="12"/>
            <w:vAlign w:val="center"/>
          </w:tcPr>
          <w:p>
            <w:pPr>
              <w:jc w:val="both"/>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71" w:type="pct"/>
            <w:gridSpan w:val="3"/>
            <w:vAlign w:val="center"/>
          </w:tcPr>
          <w:p>
            <w:pPr>
              <w:jc w:val="center"/>
            </w:pPr>
            <w:r>
              <w:rPr>
                <w:rFonts w:hint="eastAsia"/>
              </w:rPr>
              <w:t>身份证号码</w:t>
            </w:r>
          </w:p>
        </w:tc>
        <w:tc>
          <w:tcPr>
            <w:tcW w:w="4128" w:type="pct"/>
            <w:gridSpan w:val="12"/>
            <w:vAlign w:val="center"/>
          </w:tcPr>
          <w:p>
            <w:pPr>
              <w:jc w:val="cente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restart"/>
            <w:vAlign w:val="center"/>
          </w:tcPr>
          <w:p>
            <w:pPr>
              <w:jc w:val="center"/>
            </w:pPr>
            <w:r>
              <w:rPr>
                <w:rFonts w:hint="eastAsia"/>
              </w:rPr>
              <w:t>主</w:t>
            </w:r>
          </w:p>
          <w:p>
            <w:pPr>
              <w:jc w:val="center"/>
            </w:pPr>
          </w:p>
          <w:p>
            <w:pPr>
              <w:jc w:val="center"/>
            </w:pPr>
            <w:r>
              <w:rPr>
                <w:rFonts w:hint="eastAsia"/>
              </w:rPr>
              <w:t>要</w:t>
            </w:r>
          </w:p>
          <w:p>
            <w:pPr>
              <w:jc w:val="center"/>
            </w:pPr>
          </w:p>
          <w:p>
            <w:pPr>
              <w:jc w:val="center"/>
            </w:pPr>
            <w:r>
              <w:rPr>
                <w:rFonts w:hint="eastAsia"/>
              </w:rPr>
              <w:t>研</w:t>
            </w:r>
          </w:p>
          <w:p>
            <w:pPr>
              <w:jc w:val="center"/>
            </w:pPr>
          </w:p>
          <w:p>
            <w:pPr>
              <w:jc w:val="center"/>
            </w:pPr>
            <w:r>
              <w:rPr>
                <w:rFonts w:hint="eastAsia"/>
              </w:rPr>
              <w:t>究</w:t>
            </w:r>
          </w:p>
          <w:p>
            <w:pPr>
              <w:jc w:val="center"/>
            </w:pPr>
          </w:p>
          <w:p>
            <w:pPr>
              <w:jc w:val="center"/>
            </w:pPr>
            <w:r>
              <w:rPr>
                <w:rFonts w:hint="eastAsia"/>
              </w:rPr>
              <w:t>成</w:t>
            </w:r>
          </w:p>
          <w:p>
            <w:pPr>
              <w:jc w:val="center"/>
            </w:pPr>
          </w:p>
          <w:p>
            <w:pPr>
              <w:jc w:val="center"/>
            </w:pPr>
            <w:r>
              <w:rPr>
                <w:rFonts w:hint="eastAsia"/>
              </w:rPr>
              <w:t>员</w:t>
            </w:r>
          </w:p>
          <w:p>
            <w:pPr>
              <w:jc w:val="center"/>
            </w:pPr>
          </w:p>
          <w:p/>
        </w:tc>
        <w:tc>
          <w:tcPr>
            <w:tcW w:w="491" w:type="pct"/>
            <w:vAlign w:val="center"/>
          </w:tcPr>
          <w:p>
            <w:pPr>
              <w:jc w:val="center"/>
            </w:pPr>
            <w:r>
              <w:rPr>
                <w:rFonts w:hint="eastAsia"/>
              </w:rPr>
              <w:t>姓名</w:t>
            </w:r>
          </w:p>
        </w:tc>
        <w:tc>
          <w:tcPr>
            <w:tcW w:w="271" w:type="pct"/>
            <w:gridSpan w:val="2"/>
            <w:vAlign w:val="center"/>
          </w:tcPr>
          <w:p>
            <w:pPr>
              <w:jc w:val="center"/>
            </w:pPr>
            <w:r>
              <w:rPr>
                <w:rFonts w:hint="eastAsia"/>
              </w:rPr>
              <w:t>性别</w:t>
            </w:r>
          </w:p>
        </w:tc>
        <w:tc>
          <w:tcPr>
            <w:tcW w:w="381" w:type="pct"/>
            <w:vAlign w:val="center"/>
          </w:tcPr>
          <w:p>
            <w:pPr>
              <w:jc w:val="center"/>
            </w:pPr>
            <w:r>
              <w:rPr>
                <w:rFonts w:hint="eastAsia"/>
              </w:rPr>
              <w:t>年龄</w:t>
            </w:r>
          </w:p>
        </w:tc>
        <w:tc>
          <w:tcPr>
            <w:tcW w:w="1041" w:type="pct"/>
            <w:gridSpan w:val="3"/>
            <w:vAlign w:val="center"/>
          </w:tcPr>
          <w:p>
            <w:pPr>
              <w:jc w:val="center"/>
            </w:pPr>
            <w:r>
              <w:rPr>
                <w:rFonts w:hint="eastAsia"/>
              </w:rPr>
              <w:t>职称、职务</w:t>
            </w:r>
          </w:p>
        </w:tc>
        <w:tc>
          <w:tcPr>
            <w:tcW w:w="777" w:type="pct"/>
            <w:gridSpan w:val="3"/>
            <w:vAlign w:val="center"/>
          </w:tcPr>
          <w:p>
            <w:pPr>
              <w:jc w:val="center"/>
            </w:pPr>
            <w:r>
              <w:rPr>
                <w:rFonts w:hint="eastAsia"/>
              </w:rPr>
              <w:t>研究专长</w:t>
            </w:r>
          </w:p>
        </w:tc>
        <w:tc>
          <w:tcPr>
            <w:tcW w:w="1299" w:type="pct"/>
            <w:gridSpan w:val="3"/>
            <w:vAlign w:val="center"/>
          </w:tcPr>
          <w:p>
            <w:pPr>
              <w:jc w:val="center"/>
            </w:pPr>
            <w:r>
              <w:rPr>
                <w:rFonts w:hint="eastAsia"/>
              </w:rPr>
              <w:t>工</w:t>
            </w:r>
            <w:r>
              <w:t xml:space="preserve">  </w:t>
            </w:r>
            <w:r>
              <w:rPr>
                <w:rFonts w:hint="eastAsia"/>
              </w:rPr>
              <w:t>作</w:t>
            </w:r>
            <w:r>
              <w:t xml:space="preserve">  </w:t>
            </w:r>
            <w:r>
              <w:rPr>
                <w:rFonts w:hint="eastAsia"/>
              </w:rPr>
              <w:t>单</w:t>
            </w:r>
            <w:r>
              <w:t xml:space="preserve">  </w:t>
            </w:r>
            <w:r>
              <w:rPr>
                <w:rFonts w:hint="eastAsia"/>
              </w:rPr>
              <w:t>位</w:t>
            </w:r>
          </w:p>
        </w:tc>
        <w:tc>
          <w:tcPr>
            <w:tcW w:w="470" w:type="pct"/>
            <w:vAlign w:val="center"/>
          </w:tcPr>
          <w:p>
            <w:pPr>
              <w:jc w:val="center"/>
            </w:pPr>
            <w:r>
              <w:rPr>
                <w:rFonts w:hint="eastAsia"/>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pPr>
              <w:jc w:val="center"/>
              <w:rPr>
                <w:sz w:val="18"/>
              </w:rPr>
            </w:pPr>
          </w:p>
        </w:tc>
        <w:tc>
          <w:tcPr>
            <w:tcW w:w="491" w:type="pct"/>
            <w:vAlign w:val="center"/>
          </w:tcPr>
          <w:p>
            <w:pPr>
              <w:jc w:val="center"/>
              <w:rPr>
                <w:sz w:val="18"/>
              </w:rPr>
            </w:pPr>
          </w:p>
        </w:tc>
        <w:tc>
          <w:tcPr>
            <w:tcW w:w="271" w:type="pct"/>
            <w:gridSpan w:val="2"/>
            <w:vAlign w:val="center"/>
          </w:tcPr>
          <w:p>
            <w:pPr>
              <w:jc w:val="center"/>
              <w:rPr>
                <w:sz w:val="18"/>
              </w:rPr>
            </w:pPr>
          </w:p>
        </w:tc>
        <w:tc>
          <w:tcPr>
            <w:tcW w:w="381" w:type="pct"/>
            <w:vAlign w:val="center"/>
          </w:tcPr>
          <w:p>
            <w:pPr>
              <w:jc w:val="center"/>
              <w:rPr>
                <w:sz w:val="18"/>
              </w:rPr>
            </w:pPr>
          </w:p>
        </w:tc>
        <w:tc>
          <w:tcPr>
            <w:tcW w:w="1041" w:type="pct"/>
            <w:gridSpan w:val="3"/>
            <w:vAlign w:val="center"/>
          </w:tcPr>
          <w:p>
            <w:pPr>
              <w:jc w:val="center"/>
              <w:rPr>
                <w:sz w:val="18"/>
              </w:rPr>
            </w:pPr>
          </w:p>
        </w:tc>
        <w:tc>
          <w:tcPr>
            <w:tcW w:w="777" w:type="pct"/>
            <w:gridSpan w:val="3"/>
            <w:vAlign w:val="center"/>
          </w:tcPr>
          <w:p>
            <w:pPr>
              <w:jc w:val="center"/>
              <w:rPr>
                <w:sz w:val="18"/>
              </w:rPr>
            </w:pPr>
          </w:p>
        </w:tc>
        <w:tc>
          <w:tcPr>
            <w:tcW w:w="1299" w:type="pct"/>
            <w:gridSpan w:val="3"/>
            <w:vAlign w:val="center"/>
          </w:tcPr>
          <w:p>
            <w:pPr>
              <w:jc w:val="center"/>
              <w:rPr>
                <w:rFonts w:hint="default" w:eastAsia="宋体"/>
                <w:sz w:val="18"/>
                <w:lang w:val="en-US" w:eastAsia="zh-CN"/>
              </w:rPr>
            </w:pPr>
          </w:p>
        </w:tc>
        <w:tc>
          <w:tcPr>
            <w:tcW w:w="470"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pPr>
              <w:jc w:val="center"/>
              <w:rPr>
                <w:sz w:val="18"/>
              </w:rPr>
            </w:pPr>
          </w:p>
        </w:tc>
        <w:tc>
          <w:tcPr>
            <w:tcW w:w="491" w:type="pct"/>
            <w:vAlign w:val="center"/>
          </w:tcPr>
          <w:p>
            <w:pPr>
              <w:jc w:val="center"/>
              <w:rPr>
                <w:sz w:val="18"/>
              </w:rPr>
            </w:pPr>
          </w:p>
        </w:tc>
        <w:tc>
          <w:tcPr>
            <w:tcW w:w="271" w:type="pct"/>
            <w:gridSpan w:val="2"/>
            <w:vAlign w:val="center"/>
          </w:tcPr>
          <w:p>
            <w:pPr>
              <w:jc w:val="center"/>
              <w:rPr>
                <w:sz w:val="18"/>
              </w:rPr>
            </w:pPr>
          </w:p>
        </w:tc>
        <w:tc>
          <w:tcPr>
            <w:tcW w:w="381" w:type="pct"/>
            <w:vAlign w:val="center"/>
          </w:tcPr>
          <w:p>
            <w:pPr>
              <w:jc w:val="center"/>
              <w:rPr>
                <w:sz w:val="18"/>
              </w:rPr>
            </w:pPr>
          </w:p>
        </w:tc>
        <w:tc>
          <w:tcPr>
            <w:tcW w:w="1041" w:type="pct"/>
            <w:gridSpan w:val="3"/>
            <w:vAlign w:val="center"/>
          </w:tcPr>
          <w:p>
            <w:pPr>
              <w:jc w:val="center"/>
              <w:rPr>
                <w:sz w:val="18"/>
              </w:rPr>
            </w:pPr>
          </w:p>
        </w:tc>
        <w:tc>
          <w:tcPr>
            <w:tcW w:w="777" w:type="pct"/>
            <w:gridSpan w:val="3"/>
            <w:vAlign w:val="center"/>
          </w:tcPr>
          <w:p>
            <w:pPr>
              <w:jc w:val="center"/>
              <w:rPr>
                <w:sz w:val="18"/>
              </w:rPr>
            </w:pPr>
          </w:p>
        </w:tc>
        <w:tc>
          <w:tcPr>
            <w:tcW w:w="1299" w:type="pct"/>
            <w:gridSpan w:val="3"/>
            <w:vAlign w:val="center"/>
          </w:tcPr>
          <w:p>
            <w:pPr>
              <w:jc w:val="center"/>
              <w:rPr>
                <w:sz w:val="18"/>
              </w:rPr>
            </w:pPr>
          </w:p>
        </w:tc>
        <w:tc>
          <w:tcPr>
            <w:tcW w:w="470"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pPr>
              <w:jc w:val="center"/>
              <w:rPr>
                <w:sz w:val="18"/>
              </w:rPr>
            </w:pPr>
          </w:p>
        </w:tc>
        <w:tc>
          <w:tcPr>
            <w:tcW w:w="491" w:type="pct"/>
            <w:vAlign w:val="center"/>
          </w:tcPr>
          <w:p>
            <w:pPr>
              <w:jc w:val="center"/>
              <w:rPr>
                <w:sz w:val="18"/>
              </w:rPr>
            </w:pPr>
          </w:p>
        </w:tc>
        <w:tc>
          <w:tcPr>
            <w:tcW w:w="271" w:type="pct"/>
            <w:gridSpan w:val="2"/>
            <w:vAlign w:val="center"/>
          </w:tcPr>
          <w:p>
            <w:pPr>
              <w:jc w:val="center"/>
              <w:rPr>
                <w:sz w:val="18"/>
              </w:rPr>
            </w:pPr>
          </w:p>
        </w:tc>
        <w:tc>
          <w:tcPr>
            <w:tcW w:w="381" w:type="pct"/>
            <w:vAlign w:val="center"/>
          </w:tcPr>
          <w:p>
            <w:pPr>
              <w:jc w:val="center"/>
              <w:rPr>
                <w:sz w:val="18"/>
              </w:rPr>
            </w:pPr>
          </w:p>
        </w:tc>
        <w:tc>
          <w:tcPr>
            <w:tcW w:w="1041" w:type="pct"/>
            <w:gridSpan w:val="3"/>
            <w:vAlign w:val="center"/>
          </w:tcPr>
          <w:p>
            <w:pPr>
              <w:jc w:val="center"/>
              <w:rPr>
                <w:sz w:val="18"/>
              </w:rPr>
            </w:pPr>
          </w:p>
        </w:tc>
        <w:tc>
          <w:tcPr>
            <w:tcW w:w="777" w:type="pct"/>
            <w:gridSpan w:val="3"/>
            <w:vAlign w:val="center"/>
          </w:tcPr>
          <w:p>
            <w:pPr>
              <w:jc w:val="center"/>
              <w:rPr>
                <w:sz w:val="18"/>
              </w:rPr>
            </w:pPr>
          </w:p>
        </w:tc>
        <w:tc>
          <w:tcPr>
            <w:tcW w:w="1299" w:type="pct"/>
            <w:gridSpan w:val="3"/>
            <w:vAlign w:val="center"/>
          </w:tcPr>
          <w:p>
            <w:pPr>
              <w:jc w:val="center"/>
              <w:rPr>
                <w:sz w:val="18"/>
              </w:rPr>
            </w:pPr>
          </w:p>
        </w:tc>
        <w:tc>
          <w:tcPr>
            <w:tcW w:w="470"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pPr>
              <w:jc w:val="center"/>
              <w:rPr>
                <w:sz w:val="18"/>
              </w:rPr>
            </w:pPr>
          </w:p>
        </w:tc>
        <w:tc>
          <w:tcPr>
            <w:tcW w:w="491" w:type="pct"/>
            <w:vAlign w:val="center"/>
          </w:tcPr>
          <w:p>
            <w:pPr>
              <w:jc w:val="center"/>
              <w:rPr>
                <w:sz w:val="18"/>
              </w:rPr>
            </w:pPr>
          </w:p>
        </w:tc>
        <w:tc>
          <w:tcPr>
            <w:tcW w:w="271" w:type="pct"/>
            <w:gridSpan w:val="2"/>
            <w:vAlign w:val="center"/>
          </w:tcPr>
          <w:p>
            <w:pPr>
              <w:jc w:val="center"/>
              <w:rPr>
                <w:sz w:val="18"/>
              </w:rPr>
            </w:pPr>
          </w:p>
        </w:tc>
        <w:tc>
          <w:tcPr>
            <w:tcW w:w="381" w:type="pct"/>
            <w:vAlign w:val="center"/>
          </w:tcPr>
          <w:p>
            <w:pPr>
              <w:jc w:val="center"/>
              <w:rPr>
                <w:sz w:val="18"/>
              </w:rPr>
            </w:pPr>
          </w:p>
        </w:tc>
        <w:tc>
          <w:tcPr>
            <w:tcW w:w="1041" w:type="pct"/>
            <w:gridSpan w:val="3"/>
            <w:vAlign w:val="center"/>
          </w:tcPr>
          <w:p>
            <w:pPr>
              <w:jc w:val="center"/>
              <w:rPr>
                <w:sz w:val="18"/>
              </w:rPr>
            </w:pPr>
          </w:p>
        </w:tc>
        <w:tc>
          <w:tcPr>
            <w:tcW w:w="777" w:type="pct"/>
            <w:gridSpan w:val="3"/>
            <w:vAlign w:val="center"/>
          </w:tcPr>
          <w:p>
            <w:pPr>
              <w:jc w:val="center"/>
              <w:rPr>
                <w:sz w:val="18"/>
              </w:rPr>
            </w:pPr>
          </w:p>
        </w:tc>
        <w:tc>
          <w:tcPr>
            <w:tcW w:w="1299" w:type="pct"/>
            <w:gridSpan w:val="3"/>
            <w:vAlign w:val="center"/>
          </w:tcPr>
          <w:p>
            <w:pPr>
              <w:jc w:val="center"/>
              <w:rPr>
                <w:sz w:val="18"/>
              </w:rPr>
            </w:pPr>
          </w:p>
        </w:tc>
        <w:tc>
          <w:tcPr>
            <w:tcW w:w="470"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pPr>
              <w:jc w:val="center"/>
              <w:rPr>
                <w:sz w:val="18"/>
              </w:rPr>
            </w:pPr>
          </w:p>
        </w:tc>
        <w:tc>
          <w:tcPr>
            <w:tcW w:w="491" w:type="pct"/>
            <w:vAlign w:val="center"/>
          </w:tcPr>
          <w:p>
            <w:pPr>
              <w:jc w:val="center"/>
              <w:rPr>
                <w:sz w:val="18"/>
              </w:rPr>
            </w:pPr>
          </w:p>
        </w:tc>
        <w:tc>
          <w:tcPr>
            <w:tcW w:w="271" w:type="pct"/>
            <w:gridSpan w:val="2"/>
            <w:vAlign w:val="center"/>
          </w:tcPr>
          <w:p>
            <w:pPr>
              <w:jc w:val="center"/>
              <w:rPr>
                <w:sz w:val="18"/>
              </w:rPr>
            </w:pPr>
          </w:p>
        </w:tc>
        <w:tc>
          <w:tcPr>
            <w:tcW w:w="381" w:type="pct"/>
            <w:vAlign w:val="center"/>
          </w:tcPr>
          <w:p>
            <w:pPr>
              <w:jc w:val="center"/>
              <w:rPr>
                <w:sz w:val="18"/>
              </w:rPr>
            </w:pPr>
          </w:p>
        </w:tc>
        <w:tc>
          <w:tcPr>
            <w:tcW w:w="1041" w:type="pct"/>
            <w:gridSpan w:val="3"/>
            <w:vAlign w:val="center"/>
          </w:tcPr>
          <w:p>
            <w:pPr>
              <w:jc w:val="center"/>
              <w:rPr>
                <w:sz w:val="18"/>
              </w:rPr>
            </w:pPr>
          </w:p>
        </w:tc>
        <w:tc>
          <w:tcPr>
            <w:tcW w:w="777" w:type="pct"/>
            <w:gridSpan w:val="3"/>
            <w:vAlign w:val="center"/>
          </w:tcPr>
          <w:p>
            <w:pPr>
              <w:jc w:val="center"/>
              <w:rPr>
                <w:sz w:val="18"/>
              </w:rPr>
            </w:pPr>
          </w:p>
        </w:tc>
        <w:tc>
          <w:tcPr>
            <w:tcW w:w="1299" w:type="pct"/>
            <w:gridSpan w:val="3"/>
            <w:vAlign w:val="center"/>
          </w:tcPr>
          <w:p>
            <w:pPr>
              <w:jc w:val="center"/>
              <w:rPr>
                <w:sz w:val="18"/>
              </w:rPr>
            </w:pPr>
          </w:p>
        </w:tc>
        <w:tc>
          <w:tcPr>
            <w:tcW w:w="470"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pPr>
              <w:jc w:val="center"/>
              <w:rPr>
                <w:sz w:val="18"/>
              </w:rPr>
            </w:pPr>
          </w:p>
        </w:tc>
        <w:tc>
          <w:tcPr>
            <w:tcW w:w="491" w:type="pct"/>
            <w:vAlign w:val="center"/>
          </w:tcPr>
          <w:p>
            <w:pPr>
              <w:jc w:val="center"/>
              <w:rPr>
                <w:sz w:val="18"/>
              </w:rPr>
            </w:pPr>
          </w:p>
        </w:tc>
        <w:tc>
          <w:tcPr>
            <w:tcW w:w="271" w:type="pct"/>
            <w:gridSpan w:val="2"/>
            <w:vAlign w:val="center"/>
          </w:tcPr>
          <w:p>
            <w:pPr>
              <w:jc w:val="center"/>
              <w:rPr>
                <w:sz w:val="18"/>
              </w:rPr>
            </w:pPr>
          </w:p>
        </w:tc>
        <w:tc>
          <w:tcPr>
            <w:tcW w:w="381" w:type="pct"/>
            <w:vAlign w:val="center"/>
          </w:tcPr>
          <w:p>
            <w:pPr>
              <w:jc w:val="center"/>
              <w:rPr>
                <w:sz w:val="18"/>
              </w:rPr>
            </w:pPr>
          </w:p>
        </w:tc>
        <w:tc>
          <w:tcPr>
            <w:tcW w:w="1041" w:type="pct"/>
            <w:gridSpan w:val="3"/>
            <w:vAlign w:val="center"/>
          </w:tcPr>
          <w:p>
            <w:pPr>
              <w:jc w:val="center"/>
              <w:rPr>
                <w:sz w:val="18"/>
              </w:rPr>
            </w:pPr>
          </w:p>
        </w:tc>
        <w:tc>
          <w:tcPr>
            <w:tcW w:w="777" w:type="pct"/>
            <w:gridSpan w:val="3"/>
            <w:vAlign w:val="center"/>
          </w:tcPr>
          <w:p>
            <w:pPr>
              <w:jc w:val="center"/>
              <w:rPr>
                <w:sz w:val="18"/>
              </w:rPr>
            </w:pPr>
          </w:p>
        </w:tc>
        <w:tc>
          <w:tcPr>
            <w:tcW w:w="1299" w:type="pct"/>
            <w:gridSpan w:val="3"/>
            <w:vAlign w:val="center"/>
          </w:tcPr>
          <w:p>
            <w:pPr>
              <w:jc w:val="center"/>
              <w:rPr>
                <w:sz w:val="18"/>
              </w:rPr>
            </w:pPr>
          </w:p>
        </w:tc>
        <w:tc>
          <w:tcPr>
            <w:tcW w:w="470"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pPr>
              <w:jc w:val="center"/>
              <w:rPr>
                <w:sz w:val="18"/>
              </w:rPr>
            </w:pPr>
          </w:p>
        </w:tc>
        <w:tc>
          <w:tcPr>
            <w:tcW w:w="491" w:type="pct"/>
            <w:vAlign w:val="center"/>
          </w:tcPr>
          <w:p>
            <w:pPr>
              <w:jc w:val="center"/>
              <w:rPr>
                <w:sz w:val="18"/>
              </w:rPr>
            </w:pPr>
          </w:p>
        </w:tc>
        <w:tc>
          <w:tcPr>
            <w:tcW w:w="271" w:type="pct"/>
            <w:gridSpan w:val="2"/>
            <w:vAlign w:val="center"/>
          </w:tcPr>
          <w:p>
            <w:pPr>
              <w:jc w:val="center"/>
              <w:rPr>
                <w:sz w:val="18"/>
              </w:rPr>
            </w:pPr>
          </w:p>
        </w:tc>
        <w:tc>
          <w:tcPr>
            <w:tcW w:w="381" w:type="pct"/>
            <w:vAlign w:val="center"/>
          </w:tcPr>
          <w:p>
            <w:pPr>
              <w:jc w:val="center"/>
              <w:rPr>
                <w:sz w:val="18"/>
              </w:rPr>
            </w:pPr>
          </w:p>
        </w:tc>
        <w:tc>
          <w:tcPr>
            <w:tcW w:w="1041" w:type="pct"/>
            <w:gridSpan w:val="3"/>
            <w:vAlign w:val="center"/>
          </w:tcPr>
          <w:p>
            <w:pPr>
              <w:jc w:val="center"/>
              <w:rPr>
                <w:sz w:val="18"/>
              </w:rPr>
            </w:pPr>
          </w:p>
        </w:tc>
        <w:tc>
          <w:tcPr>
            <w:tcW w:w="777" w:type="pct"/>
            <w:gridSpan w:val="3"/>
            <w:vAlign w:val="center"/>
          </w:tcPr>
          <w:p>
            <w:pPr>
              <w:jc w:val="center"/>
              <w:rPr>
                <w:sz w:val="18"/>
              </w:rPr>
            </w:pPr>
          </w:p>
        </w:tc>
        <w:tc>
          <w:tcPr>
            <w:tcW w:w="1299" w:type="pct"/>
            <w:gridSpan w:val="3"/>
            <w:vAlign w:val="center"/>
          </w:tcPr>
          <w:p>
            <w:pPr>
              <w:jc w:val="center"/>
              <w:rPr>
                <w:sz w:val="18"/>
              </w:rPr>
            </w:pPr>
          </w:p>
        </w:tc>
        <w:tc>
          <w:tcPr>
            <w:tcW w:w="470"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pPr>
              <w:jc w:val="center"/>
              <w:rPr>
                <w:sz w:val="18"/>
              </w:rPr>
            </w:pPr>
          </w:p>
        </w:tc>
        <w:tc>
          <w:tcPr>
            <w:tcW w:w="491" w:type="pct"/>
            <w:vAlign w:val="center"/>
          </w:tcPr>
          <w:p>
            <w:pPr>
              <w:jc w:val="center"/>
              <w:rPr>
                <w:sz w:val="18"/>
              </w:rPr>
            </w:pPr>
          </w:p>
        </w:tc>
        <w:tc>
          <w:tcPr>
            <w:tcW w:w="271" w:type="pct"/>
            <w:gridSpan w:val="2"/>
            <w:vAlign w:val="center"/>
          </w:tcPr>
          <w:p>
            <w:pPr>
              <w:jc w:val="center"/>
              <w:rPr>
                <w:sz w:val="18"/>
              </w:rPr>
            </w:pPr>
          </w:p>
        </w:tc>
        <w:tc>
          <w:tcPr>
            <w:tcW w:w="381" w:type="pct"/>
            <w:vAlign w:val="center"/>
          </w:tcPr>
          <w:p>
            <w:pPr>
              <w:jc w:val="center"/>
              <w:rPr>
                <w:sz w:val="18"/>
              </w:rPr>
            </w:pPr>
          </w:p>
        </w:tc>
        <w:tc>
          <w:tcPr>
            <w:tcW w:w="1041" w:type="pct"/>
            <w:gridSpan w:val="3"/>
            <w:vAlign w:val="center"/>
          </w:tcPr>
          <w:p>
            <w:pPr>
              <w:jc w:val="center"/>
              <w:rPr>
                <w:sz w:val="18"/>
              </w:rPr>
            </w:pPr>
          </w:p>
        </w:tc>
        <w:tc>
          <w:tcPr>
            <w:tcW w:w="777" w:type="pct"/>
            <w:gridSpan w:val="3"/>
            <w:vAlign w:val="center"/>
          </w:tcPr>
          <w:p>
            <w:pPr>
              <w:jc w:val="center"/>
              <w:rPr>
                <w:sz w:val="18"/>
              </w:rPr>
            </w:pPr>
          </w:p>
        </w:tc>
        <w:tc>
          <w:tcPr>
            <w:tcW w:w="1299" w:type="pct"/>
            <w:gridSpan w:val="3"/>
            <w:vAlign w:val="center"/>
          </w:tcPr>
          <w:p>
            <w:pPr>
              <w:jc w:val="center"/>
              <w:rPr>
                <w:sz w:val="18"/>
              </w:rPr>
            </w:pPr>
          </w:p>
        </w:tc>
        <w:tc>
          <w:tcPr>
            <w:tcW w:w="470"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pPr>
              <w:jc w:val="center"/>
              <w:rPr>
                <w:sz w:val="18"/>
              </w:rPr>
            </w:pPr>
          </w:p>
        </w:tc>
        <w:tc>
          <w:tcPr>
            <w:tcW w:w="491" w:type="pct"/>
            <w:vAlign w:val="center"/>
          </w:tcPr>
          <w:p>
            <w:pPr>
              <w:jc w:val="center"/>
              <w:rPr>
                <w:sz w:val="18"/>
              </w:rPr>
            </w:pPr>
          </w:p>
        </w:tc>
        <w:tc>
          <w:tcPr>
            <w:tcW w:w="271" w:type="pct"/>
            <w:gridSpan w:val="2"/>
            <w:vAlign w:val="center"/>
          </w:tcPr>
          <w:p>
            <w:pPr>
              <w:jc w:val="center"/>
              <w:rPr>
                <w:sz w:val="18"/>
              </w:rPr>
            </w:pPr>
          </w:p>
        </w:tc>
        <w:tc>
          <w:tcPr>
            <w:tcW w:w="381" w:type="pct"/>
            <w:vAlign w:val="center"/>
          </w:tcPr>
          <w:p>
            <w:pPr>
              <w:jc w:val="center"/>
              <w:rPr>
                <w:sz w:val="18"/>
              </w:rPr>
            </w:pPr>
          </w:p>
        </w:tc>
        <w:tc>
          <w:tcPr>
            <w:tcW w:w="1041" w:type="pct"/>
            <w:gridSpan w:val="3"/>
            <w:vAlign w:val="center"/>
          </w:tcPr>
          <w:p>
            <w:pPr>
              <w:jc w:val="center"/>
              <w:rPr>
                <w:sz w:val="18"/>
              </w:rPr>
            </w:pPr>
          </w:p>
        </w:tc>
        <w:tc>
          <w:tcPr>
            <w:tcW w:w="777" w:type="pct"/>
            <w:gridSpan w:val="3"/>
            <w:vAlign w:val="center"/>
          </w:tcPr>
          <w:p>
            <w:pPr>
              <w:jc w:val="center"/>
              <w:rPr>
                <w:sz w:val="18"/>
              </w:rPr>
            </w:pPr>
          </w:p>
        </w:tc>
        <w:tc>
          <w:tcPr>
            <w:tcW w:w="1299" w:type="pct"/>
            <w:gridSpan w:val="3"/>
            <w:vAlign w:val="center"/>
          </w:tcPr>
          <w:p>
            <w:pPr>
              <w:jc w:val="center"/>
              <w:rPr>
                <w:sz w:val="18"/>
              </w:rPr>
            </w:pPr>
          </w:p>
        </w:tc>
        <w:tc>
          <w:tcPr>
            <w:tcW w:w="470"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pPr>
              <w:jc w:val="center"/>
              <w:rPr>
                <w:sz w:val="18"/>
              </w:rPr>
            </w:pPr>
          </w:p>
        </w:tc>
        <w:tc>
          <w:tcPr>
            <w:tcW w:w="491" w:type="pct"/>
            <w:vAlign w:val="center"/>
          </w:tcPr>
          <w:p>
            <w:pPr>
              <w:jc w:val="center"/>
              <w:rPr>
                <w:sz w:val="18"/>
              </w:rPr>
            </w:pPr>
          </w:p>
        </w:tc>
        <w:tc>
          <w:tcPr>
            <w:tcW w:w="271" w:type="pct"/>
            <w:gridSpan w:val="2"/>
            <w:vAlign w:val="center"/>
          </w:tcPr>
          <w:p>
            <w:pPr>
              <w:jc w:val="center"/>
              <w:rPr>
                <w:sz w:val="18"/>
              </w:rPr>
            </w:pPr>
          </w:p>
        </w:tc>
        <w:tc>
          <w:tcPr>
            <w:tcW w:w="381" w:type="pct"/>
            <w:vAlign w:val="center"/>
          </w:tcPr>
          <w:p>
            <w:pPr>
              <w:jc w:val="center"/>
              <w:rPr>
                <w:sz w:val="18"/>
              </w:rPr>
            </w:pPr>
          </w:p>
        </w:tc>
        <w:tc>
          <w:tcPr>
            <w:tcW w:w="1041" w:type="pct"/>
            <w:gridSpan w:val="3"/>
            <w:vAlign w:val="center"/>
          </w:tcPr>
          <w:p>
            <w:pPr>
              <w:jc w:val="center"/>
              <w:rPr>
                <w:sz w:val="18"/>
              </w:rPr>
            </w:pPr>
          </w:p>
        </w:tc>
        <w:tc>
          <w:tcPr>
            <w:tcW w:w="777" w:type="pct"/>
            <w:gridSpan w:val="3"/>
            <w:vAlign w:val="center"/>
          </w:tcPr>
          <w:p>
            <w:pPr>
              <w:jc w:val="center"/>
              <w:rPr>
                <w:sz w:val="18"/>
              </w:rPr>
            </w:pPr>
          </w:p>
        </w:tc>
        <w:tc>
          <w:tcPr>
            <w:tcW w:w="1299" w:type="pct"/>
            <w:gridSpan w:val="3"/>
            <w:vAlign w:val="center"/>
          </w:tcPr>
          <w:p>
            <w:pPr>
              <w:jc w:val="center"/>
              <w:rPr>
                <w:sz w:val="18"/>
              </w:rPr>
            </w:pPr>
          </w:p>
        </w:tc>
        <w:tc>
          <w:tcPr>
            <w:tcW w:w="470"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268" w:type="pct"/>
            <w:vMerge w:val="continue"/>
            <w:vAlign w:val="center"/>
          </w:tcPr>
          <w:p>
            <w:pPr>
              <w:jc w:val="center"/>
              <w:rPr>
                <w:sz w:val="18"/>
              </w:rPr>
            </w:pPr>
          </w:p>
        </w:tc>
        <w:tc>
          <w:tcPr>
            <w:tcW w:w="491" w:type="pct"/>
            <w:vAlign w:val="center"/>
          </w:tcPr>
          <w:p>
            <w:pPr>
              <w:jc w:val="center"/>
              <w:rPr>
                <w:sz w:val="18"/>
              </w:rPr>
            </w:pPr>
          </w:p>
        </w:tc>
        <w:tc>
          <w:tcPr>
            <w:tcW w:w="271" w:type="pct"/>
            <w:gridSpan w:val="2"/>
            <w:vAlign w:val="center"/>
          </w:tcPr>
          <w:p>
            <w:pPr>
              <w:jc w:val="center"/>
              <w:rPr>
                <w:sz w:val="18"/>
              </w:rPr>
            </w:pPr>
          </w:p>
        </w:tc>
        <w:tc>
          <w:tcPr>
            <w:tcW w:w="381" w:type="pct"/>
            <w:vAlign w:val="center"/>
          </w:tcPr>
          <w:p>
            <w:pPr>
              <w:jc w:val="center"/>
              <w:rPr>
                <w:sz w:val="18"/>
              </w:rPr>
            </w:pPr>
          </w:p>
        </w:tc>
        <w:tc>
          <w:tcPr>
            <w:tcW w:w="1041" w:type="pct"/>
            <w:gridSpan w:val="3"/>
            <w:vAlign w:val="center"/>
          </w:tcPr>
          <w:p>
            <w:pPr>
              <w:jc w:val="center"/>
              <w:rPr>
                <w:sz w:val="18"/>
              </w:rPr>
            </w:pPr>
          </w:p>
        </w:tc>
        <w:tc>
          <w:tcPr>
            <w:tcW w:w="777" w:type="pct"/>
            <w:gridSpan w:val="3"/>
            <w:vAlign w:val="center"/>
          </w:tcPr>
          <w:p>
            <w:pPr>
              <w:jc w:val="center"/>
              <w:rPr>
                <w:sz w:val="18"/>
              </w:rPr>
            </w:pPr>
          </w:p>
        </w:tc>
        <w:tc>
          <w:tcPr>
            <w:tcW w:w="1299" w:type="pct"/>
            <w:gridSpan w:val="3"/>
            <w:vAlign w:val="center"/>
          </w:tcPr>
          <w:p>
            <w:pPr>
              <w:jc w:val="center"/>
              <w:rPr>
                <w:sz w:val="18"/>
              </w:rPr>
            </w:pPr>
          </w:p>
        </w:tc>
        <w:tc>
          <w:tcPr>
            <w:tcW w:w="470"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pPr>
              <w:jc w:val="center"/>
              <w:rPr>
                <w:sz w:val="18"/>
              </w:rPr>
            </w:pPr>
          </w:p>
        </w:tc>
        <w:tc>
          <w:tcPr>
            <w:tcW w:w="491" w:type="pct"/>
            <w:vAlign w:val="center"/>
          </w:tcPr>
          <w:p>
            <w:pPr>
              <w:jc w:val="center"/>
              <w:rPr>
                <w:sz w:val="18"/>
              </w:rPr>
            </w:pPr>
          </w:p>
        </w:tc>
        <w:tc>
          <w:tcPr>
            <w:tcW w:w="271" w:type="pct"/>
            <w:gridSpan w:val="2"/>
            <w:vAlign w:val="center"/>
          </w:tcPr>
          <w:p>
            <w:pPr>
              <w:jc w:val="center"/>
              <w:rPr>
                <w:sz w:val="18"/>
              </w:rPr>
            </w:pPr>
          </w:p>
        </w:tc>
        <w:tc>
          <w:tcPr>
            <w:tcW w:w="381" w:type="pct"/>
            <w:vAlign w:val="center"/>
          </w:tcPr>
          <w:p>
            <w:pPr>
              <w:jc w:val="center"/>
              <w:rPr>
                <w:sz w:val="18"/>
              </w:rPr>
            </w:pPr>
          </w:p>
        </w:tc>
        <w:tc>
          <w:tcPr>
            <w:tcW w:w="1041" w:type="pct"/>
            <w:gridSpan w:val="3"/>
            <w:vAlign w:val="center"/>
          </w:tcPr>
          <w:p>
            <w:pPr>
              <w:jc w:val="center"/>
              <w:rPr>
                <w:sz w:val="18"/>
              </w:rPr>
            </w:pPr>
          </w:p>
        </w:tc>
        <w:tc>
          <w:tcPr>
            <w:tcW w:w="777" w:type="pct"/>
            <w:gridSpan w:val="3"/>
            <w:vAlign w:val="center"/>
          </w:tcPr>
          <w:p>
            <w:pPr>
              <w:jc w:val="center"/>
              <w:rPr>
                <w:sz w:val="18"/>
              </w:rPr>
            </w:pPr>
          </w:p>
        </w:tc>
        <w:tc>
          <w:tcPr>
            <w:tcW w:w="1299" w:type="pct"/>
            <w:gridSpan w:val="3"/>
            <w:vAlign w:val="center"/>
          </w:tcPr>
          <w:p>
            <w:pPr>
              <w:jc w:val="center"/>
              <w:rPr>
                <w:sz w:val="18"/>
              </w:rPr>
            </w:pPr>
          </w:p>
        </w:tc>
        <w:tc>
          <w:tcPr>
            <w:tcW w:w="470"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pPr>
              <w:jc w:val="center"/>
              <w:rPr>
                <w:sz w:val="18"/>
              </w:rPr>
            </w:pPr>
          </w:p>
        </w:tc>
        <w:tc>
          <w:tcPr>
            <w:tcW w:w="491" w:type="pct"/>
            <w:vAlign w:val="center"/>
          </w:tcPr>
          <w:p>
            <w:pPr>
              <w:jc w:val="center"/>
              <w:rPr>
                <w:sz w:val="18"/>
              </w:rPr>
            </w:pPr>
          </w:p>
        </w:tc>
        <w:tc>
          <w:tcPr>
            <w:tcW w:w="271" w:type="pct"/>
            <w:gridSpan w:val="2"/>
            <w:vAlign w:val="center"/>
          </w:tcPr>
          <w:p>
            <w:pPr>
              <w:jc w:val="center"/>
              <w:rPr>
                <w:sz w:val="18"/>
              </w:rPr>
            </w:pPr>
          </w:p>
        </w:tc>
        <w:tc>
          <w:tcPr>
            <w:tcW w:w="381" w:type="pct"/>
            <w:vAlign w:val="center"/>
          </w:tcPr>
          <w:p>
            <w:pPr>
              <w:jc w:val="center"/>
              <w:rPr>
                <w:sz w:val="18"/>
              </w:rPr>
            </w:pPr>
          </w:p>
        </w:tc>
        <w:tc>
          <w:tcPr>
            <w:tcW w:w="1041" w:type="pct"/>
            <w:gridSpan w:val="3"/>
            <w:vAlign w:val="center"/>
          </w:tcPr>
          <w:p>
            <w:pPr>
              <w:jc w:val="center"/>
              <w:rPr>
                <w:sz w:val="18"/>
              </w:rPr>
            </w:pPr>
          </w:p>
        </w:tc>
        <w:tc>
          <w:tcPr>
            <w:tcW w:w="777" w:type="pct"/>
            <w:gridSpan w:val="3"/>
            <w:vAlign w:val="center"/>
          </w:tcPr>
          <w:p>
            <w:pPr>
              <w:jc w:val="center"/>
              <w:rPr>
                <w:sz w:val="18"/>
              </w:rPr>
            </w:pPr>
          </w:p>
        </w:tc>
        <w:tc>
          <w:tcPr>
            <w:tcW w:w="1299" w:type="pct"/>
            <w:gridSpan w:val="3"/>
            <w:vAlign w:val="center"/>
          </w:tcPr>
          <w:p>
            <w:pPr>
              <w:jc w:val="center"/>
              <w:rPr>
                <w:sz w:val="18"/>
              </w:rPr>
            </w:pPr>
          </w:p>
        </w:tc>
        <w:tc>
          <w:tcPr>
            <w:tcW w:w="470"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pPr>
              <w:jc w:val="center"/>
              <w:rPr>
                <w:sz w:val="18"/>
              </w:rPr>
            </w:pPr>
          </w:p>
        </w:tc>
        <w:tc>
          <w:tcPr>
            <w:tcW w:w="491" w:type="pct"/>
            <w:vAlign w:val="center"/>
          </w:tcPr>
          <w:p>
            <w:pPr>
              <w:jc w:val="center"/>
              <w:rPr>
                <w:sz w:val="18"/>
              </w:rPr>
            </w:pPr>
          </w:p>
        </w:tc>
        <w:tc>
          <w:tcPr>
            <w:tcW w:w="271" w:type="pct"/>
            <w:gridSpan w:val="2"/>
            <w:vAlign w:val="center"/>
          </w:tcPr>
          <w:p>
            <w:pPr>
              <w:jc w:val="center"/>
              <w:rPr>
                <w:sz w:val="18"/>
              </w:rPr>
            </w:pPr>
          </w:p>
        </w:tc>
        <w:tc>
          <w:tcPr>
            <w:tcW w:w="381" w:type="pct"/>
            <w:vAlign w:val="center"/>
          </w:tcPr>
          <w:p>
            <w:pPr>
              <w:jc w:val="center"/>
              <w:rPr>
                <w:sz w:val="18"/>
              </w:rPr>
            </w:pPr>
          </w:p>
        </w:tc>
        <w:tc>
          <w:tcPr>
            <w:tcW w:w="1041" w:type="pct"/>
            <w:gridSpan w:val="3"/>
            <w:vAlign w:val="center"/>
          </w:tcPr>
          <w:p>
            <w:pPr>
              <w:jc w:val="center"/>
              <w:rPr>
                <w:sz w:val="18"/>
              </w:rPr>
            </w:pPr>
          </w:p>
        </w:tc>
        <w:tc>
          <w:tcPr>
            <w:tcW w:w="777" w:type="pct"/>
            <w:gridSpan w:val="3"/>
            <w:vAlign w:val="center"/>
          </w:tcPr>
          <w:p>
            <w:pPr>
              <w:jc w:val="center"/>
              <w:rPr>
                <w:sz w:val="18"/>
              </w:rPr>
            </w:pPr>
          </w:p>
        </w:tc>
        <w:tc>
          <w:tcPr>
            <w:tcW w:w="1299" w:type="pct"/>
            <w:gridSpan w:val="3"/>
            <w:vAlign w:val="center"/>
          </w:tcPr>
          <w:p>
            <w:pPr>
              <w:jc w:val="center"/>
              <w:rPr>
                <w:sz w:val="18"/>
              </w:rPr>
            </w:pPr>
          </w:p>
        </w:tc>
        <w:tc>
          <w:tcPr>
            <w:tcW w:w="470" w:type="pct"/>
            <w:vAlign w:val="center"/>
          </w:tcPr>
          <w:p>
            <w:pPr>
              <w:jc w:val="center"/>
              <w:rPr>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trPr>
        <w:tc>
          <w:tcPr>
            <w:tcW w:w="268" w:type="pct"/>
            <w:vMerge w:val="continue"/>
            <w:vAlign w:val="center"/>
          </w:tcPr>
          <w:p>
            <w:pPr>
              <w:jc w:val="center"/>
              <w:rPr>
                <w:sz w:val="18"/>
              </w:rPr>
            </w:pPr>
          </w:p>
        </w:tc>
        <w:tc>
          <w:tcPr>
            <w:tcW w:w="4731" w:type="pct"/>
            <w:gridSpan w:val="14"/>
            <w:vAlign w:val="center"/>
          </w:tcPr>
          <w:p>
            <w:pPr>
              <w:jc w:val="both"/>
              <w:rPr>
                <w:sz w:val="18"/>
              </w:rPr>
            </w:pPr>
            <w:r>
              <w:rPr>
                <w:color w:val="FF0000"/>
                <w:sz w:val="24"/>
                <w:szCs w:val="36"/>
              </w:rPr>
              <w:t>课题组成员原则上不得超过</w:t>
            </w:r>
            <w:r>
              <w:rPr>
                <w:rFonts w:hint="eastAsia"/>
                <w:color w:val="FF0000"/>
                <w:sz w:val="24"/>
                <w:szCs w:val="36"/>
              </w:rPr>
              <w:t>15人，成员须本人签名。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871" w:type="pct"/>
            <w:gridSpan w:val="3"/>
            <w:vAlign w:val="center"/>
          </w:tcPr>
          <w:p>
            <w:pPr>
              <w:wordWrap w:val="0"/>
              <w:jc w:val="center"/>
              <w:rPr>
                <w:rFonts w:hint="default" w:eastAsia="宋体"/>
                <w:lang w:val="en-US" w:eastAsia="zh-CN"/>
              </w:rPr>
            </w:pPr>
            <w:r>
              <w:rPr>
                <w:rFonts w:hint="eastAsia"/>
              </w:rPr>
              <w:t>预期最终成果</w:t>
            </w:r>
            <w:r>
              <w:rPr>
                <w:rFonts w:hint="eastAsia" w:ascii="Calibri" w:eastAsia="宋体"/>
                <w:lang w:val="en-US" w:eastAsia="zh-CN"/>
              </w:rPr>
              <w:t>(如应用成果、论文、专著等)</w:t>
            </w:r>
          </w:p>
        </w:tc>
        <w:tc>
          <w:tcPr>
            <w:tcW w:w="4128" w:type="pct"/>
            <w:gridSpan w:val="12"/>
            <w:vAlign w:val="center"/>
          </w:tcPr>
          <w:p>
            <w:pPr>
              <w:jc w:val="both"/>
              <w:rPr>
                <w:rFonts w:hint="default" w:eastAsia="宋体"/>
                <w:lang w:val="en-US" w:eastAsia="zh-CN"/>
              </w:rPr>
            </w:pPr>
            <w:r>
              <w:rPr>
                <w:rFonts w:hint="default" w:eastAsia="宋体"/>
                <w:color w:val="FF0000"/>
                <w:lang w:val="en-US" w:eastAsia="zh-CN"/>
              </w:rPr>
              <w:t>研究成果须符合《结题细则》成果：如研究报告、公开出版的著作、公开发表论文、咨询报告、调查报告、评价检测等理论成果以及教材、教学实施方案等应用成果。过程材料、开题报告、中期报告、问卷调查数据等不算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3229" w:type="pct"/>
            <w:gridSpan w:val="11"/>
            <w:vAlign w:val="center"/>
          </w:tcPr>
          <w:p>
            <w:pPr>
              <w:wordWrap w:val="0"/>
              <w:jc w:val="center"/>
              <w:rPr>
                <w:rFonts w:hint="eastAsia" w:eastAsia="宋体"/>
                <w:lang w:val="en-US" w:eastAsia="zh-CN"/>
              </w:rPr>
            </w:pPr>
            <w:r>
              <w:rPr>
                <w:rFonts w:hint="eastAsia"/>
              </w:rPr>
              <w:t>预计完成时间</w:t>
            </w:r>
            <w:r>
              <w:rPr>
                <w:rFonts w:hint="eastAsia"/>
                <w:lang w:val="en-US" w:eastAsia="zh-CN"/>
              </w:rPr>
              <w:t xml:space="preserve"> </w:t>
            </w:r>
            <w:r>
              <w:rPr>
                <w:rFonts w:hint="eastAsia"/>
                <w:color w:val="FF0000"/>
                <w:lang w:val="en-US" w:eastAsia="zh-CN"/>
              </w:rPr>
              <w:t>原则上1-3年，结题主持人设计，完成研究任务、规定成果、材料齐全可提前结题。</w:t>
            </w:r>
          </w:p>
        </w:tc>
        <w:tc>
          <w:tcPr>
            <w:tcW w:w="1770" w:type="pct"/>
            <w:gridSpan w:val="4"/>
            <w:vAlign w:val="center"/>
          </w:tcPr>
          <w:p>
            <w:pPr>
              <w:wordWrap w:val="0"/>
            </w:pPr>
            <w:r>
              <w:t xml:space="preserve">         </w:t>
            </w:r>
            <w:r>
              <w:rPr>
                <w:rFonts w:hint="eastAsia"/>
              </w:rPr>
              <w:t>年</w:t>
            </w:r>
            <w:r>
              <w:t xml:space="preserve">      </w:t>
            </w:r>
            <w:r>
              <w:rPr>
                <w:rFonts w:hint="eastAsia"/>
              </w:rPr>
              <w:t>月</w:t>
            </w:r>
            <w:r>
              <w:t xml:space="preserve">  </w:t>
            </w:r>
          </w:p>
        </w:tc>
      </w:tr>
    </w:tbl>
    <w:p>
      <w:pPr>
        <w:jc w:val="left"/>
        <w:outlineLvl w:val="0"/>
        <w:rPr>
          <w:rFonts w:hint="eastAsia" w:eastAsia="黑体"/>
          <w:sz w:val="28"/>
          <w:szCs w:val="28"/>
        </w:rPr>
      </w:pPr>
      <w:r>
        <w:rPr>
          <w:rFonts w:hint="eastAsia" w:eastAsia="黑体"/>
          <w:sz w:val="28"/>
          <w:szCs w:val="28"/>
        </w:rPr>
        <w:t>二、主持人和课题组成员近五年已取得的与本课题有关的研究成果</w:t>
      </w:r>
    </w:p>
    <w:p>
      <w:pPr>
        <w:spacing w:line="360" w:lineRule="exact"/>
        <w:jc w:val="left"/>
        <w:outlineLvl w:val="0"/>
        <w:rPr>
          <w:rFonts w:hint="eastAsia" w:eastAsia="黑体"/>
          <w:sz w:val="28"/>
          <w:szCs w:val="28"/>
        </w:rPr>
      </w:pPr>
      <w:r>
        <w:rPr>
          <w:rFonts w:hint="eastAsia" w:ascii="宋体" w:hAnsi="宋体" w:eastAsia="宋体" w:cs="宋体"/>
          <w:b w:val="0"/>
          <w:bCs/>
          <w:color w:val="FF0000"/>
          <w:sz w:val="24"/>
          <w:szCs w:val="24"/>
        </w:rPr>
        <w:t>注释：主持人和课题组成员近五年已取得的与本课题相关的研究成果（即学术积累），是课题评审立项的重要依据。必须是近五年课题组成员与课题相关的研究成果。如已经公开出版的独著或合著的著作、已公开发表的论文、咨询报告、批示转载、调查报告等理论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15"/>
        <w:gridCol w:w="1206"/>
        <w:gridCol w:w="1106"/>
        <w:gridCol w:w="2212"/>
        <w:gridCol w:w="15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jc w:val="center"/>
              <w:rPr>
                <w:rFonts w:ascii="宋体"/>
              </w:rPr>
            </w:pPr>
            <w:r>
              <w:rPr>
                <w:rFonts w:hint="eastAsia" w:ascii="宋体"/>
              </w:rPr>
              <w:t>成</w:t>
            </w:r>
            <w:r>
              <w:rPr>
                <w:rFonts w:ascii="宋体"/>
              </w:rPr>
              <w:t xml:space="preserve">  </w:t>
            </w:r>
            <w:r>
              <w:rPr>
                <w:rFonts w:hint="eastAsia" w:ascii="宋体"/>
              </w:rPr>
              <w:t>果</w:t>
            </w:r>
            <w:r>
              <w:rPr>
                <w:rFonts w:ascii="宋体"/>
              </w:rPr>
              <w:t xml:space="preserve">  </w:t>
            </w:r>
            <w:r>
              <w:rPr>
                <w:rFonts w:hint="eastAsia" w:ascii="宋体"/>
              </w:rPr>
              <w:t>名</w:t>
            </w:r>
            <w:r>
              <w:rPr>
                <w:rFonts w:ascii="宋体"/>
              </w:rPr>
              <w:t xml:space="preserve">  </w:t>
            </w:r>
            <w:r>
              <w:rPr>
                <w:rFonts w:hint="eastAsia" w:ascii="宋体"/>
              </w:rPr>
              <w:t>称</w:t>
            </w:r>
          </w:p>
        </w:tc>
        <w:tc>
          <w:tcPr>
            <w:tcW w:w="674" w:type="pct"/>
            <w:vAlign w:val="center"/>
          </w:tcPr>
          <w:p>
            <w:pPr>
              <w:jc w:val="center"/>
              <w:rPr>
                <w:rFonts w:ascii="宋体"/>
              </w:rPr>
            </w:pPr>
            <w:r>
              <w:rPr>
                <w:rFonts w:hint="eastAsia" w:ascii="宋体"/>
              </w:rPr>
              <w:t>作</w:t>
            </w:r>
            <w:r>
              <w:rPr>
                <w:rFonts w:ascii="宋体"/>
              </w:rPr>
              <w:t xml:space="preserve">   </w:t>
            </w:r>
            <w:r>
              <w:rPr>
                <w:rFonts w:hint="eastAsia" w:ascii="宋体"/>
              </w:rPr>
              <w:t>者</w:t>
            </w:r>
          </w:p>
        </w:tc>
        <w:tc>
          <w:tcPr>
            <w:tcW w:w="618" w:type="pct"/>
            <w:vAlign w:val="center"/>
          </w:tcPr>
          <w:p>
            <w:pPr>
              <w:jc w:val="center"/>
              <w:rPr>
                <w:rFonts w:ascii="宋体"/>
              </w:rPr>
            </w:pPr>
            <w:r>
              <w:rPr>
                <w:rFonts w:hint="eastAsia" w:ascii="宋体"/>
              </w:rPr>
              <w:t>成果形式</w:t>
            </w:r>
          </w:p>
        </w:tc>
        <w:tc>
          <w:tcPr>
            <w:tcW w:w="1236" w:type="pct"/>
            <w:vAlign w:val="center"/>
          </w:tcPr>
          <w:p>
            <w:pPr>
              <w:jc w:val="center"/>
              <w:rPr>
                <w:rFonts w:ascii="宋体"/>
              </w:rPr>
            </w:pPr>
            <w:r>
              <w:rPr>
                <w:rFonts w:hint="eastAsia" w:ascii="宋体"/>
              </w:rPr>
              <w:t>发表刊物或出版单位</w:t>
            </w:r>
          </w:p>
        </w:tc>
        <w:tc>
          <w:tcPr>
            <w:tcW w:w="843" w:type="pct"/>
            <w:vAlign w:val="center"/>
          </w:tcPr>
          <w:p>
            <w:pPr>
              <w:jc w:val="center"/>
              <w:rPr>
                <w:rFonts w:ascii="宋体"/>
              </w:rPr>
            </w:pPr>
            <w:r>
              <w:rPr>
                <w:rFonts w:hint="eastAsia" w:ascii="宋体"/>
              </w:rPr>
              <w:t>发表出版时间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widowControl w:val="0"/>
              <w:pBdr>
                <w:bottom w:val="none" w:color="auto" w:sz="0" w:space="0"/>
              </w:pBdr>
              <w:snapToGrid/>
              <w:jc w:val="both"/>
              <w:rPr>
                <w:rFonts w:ascii="宋体" w:hAnsi="Calibri" w:eastAsia="宋体" w:cs="Times New Roman"/>
                <w:kern w:val="0"/>
                <w:sz w:val="21"/>
                <w:szCs w:val="18"/>
                <w:lang w:val="en-US" w:eastAsia="zh-CN" w:bidi="ar-SA"/>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rPr>
                <w:rFonts w:ascii="宋体"/>
              </w:rPr>
            </w:pPr>
          </w:p>
        </w:tc>
        <w:tc>
          <w:tcPr>
            <w:tcW w:w="1236" w:type="pct"/>
            <w:vAlign w:val="center"/>
          </w:tcPr>
          <w:p>
            <w:pPr>
              <w:rPr>
                <w:rFonts w:ascii="宋体"/>
              </w:rPr>
            </w:pPr>
          </w:p>
        </w:tc>
        <w:tc>
          <w:tcPr>
            <w:tcW w:w="843" w:type="pct"/>
            <w:vAlign w:val="center"/>
          </w:tcPr>
          <w:p>
            <w:pP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629" w:type="pct"/>
            <w:vAlign w:val="center"/>
          </w:tcPr>
          <w:p>
            <w:pPr>
              <w:rPr>
                <w:rFonts w:ascii="宋体"/>
                <w:sz w:val="18"/>
              </w:rPr>
            </w:pPr>
          </w:p>
        </w:tc>
        <w:tc>
          <w:tcPr>
            <w:tcW w:w="674" w:type="pct"/>
            <w:vAlign w:val="center"/>
          </w:tcPr>
          <w:p>
            <w:pPr>
              <w:rPr>
                <w:rFonts w:ascii="宋体"/>
              </w:rPr>
            </w:pPr>
          </w:p>
        </w:tc>
        <w:tc>
          <w:tcPr>
            <w:tcW w:w="618" w:type="pct"/>
            <w:vAlign w:val="center"/>
          </w:tcPr>
          <w:p>
            <w:pPr>
              <w:widowControl w:val="0"/>
              <w:pBdr>
                <w:bottom w:val="none" w:color="auto" w:sz="0" w:space="0"/>
              </w:pBdr>
              <w:snapToGrid/>
              <w:jc w:val="both"/>
              <w:rPr>
                <w:rFonts w:ascii="宋体" w:hAnsi="Calibri" w:eastAsia="宋体" w:cs="Times New Roman"/>
                <w:kern w:val="0"/>
                <w:sz w:val="18"/>
                <w:szCs w:val="18"/>
                <w:lang w:val="en-US" w:eastAsia="zh-CN" w:bidi="ar-SA"/>
              </w:rPr>
            </w:pPr>
          </w:p>
        </w:tc>
        <w:tc>
          <w:tcPr>
            <w:tcW w:w="1236" w:type="pct"/>
            <w:vAlign w:val="center"/>
          </w:tcPr>
          <w:p>
            <w:pPr>
              <w:rPr>
                <w:rFonts w:ascii="宋体"/>
              </w:rPr>
            </w:pPr>
          </w:p>
        </w:tc>
        <w:tc>
          <w:tcPr>
            <w:tcW w:w="843" w:type="pct"/>
            <w:vAlign w:val="center"/>
          </w:tcPr>
          <w:p>
            <w:pPr>
              <w:rPr>
                <w:rFonts w:ascii="宋体"/>
              </w:rPr>
            </w:pPr>
          </w:p>
        </w:tc>
      </w:tr>
    </w:tbl>
    <w:p>
      <w:pPr>
        <w:ind w:right="778"/>
        <w:rPr>
          <w:rFonts w:eastAsia="黑体"/>
        </w:rPr>
      </w:pPr>
    </w:p>
    <w:p>
      <w:pPr>
        <w:jc w:val="left"/>
        <w:outlineLvl w:val="0"/>
        <w:rPr>
          <w:rFonts w:eastAsia="黑体"/>
          <w:sz w:val="28"/>
          <w:szCs w:val="28"/>
        </w:rPr>
      </w:pPr>
      <w:r>
        <w:rPr>
          <w:rFonts w:hint="eastAsia" w:eastAsia="黑体"/>
          <w:sz w:val="28"/>
          <w:szCs w:val="28"/>
        </w:rPr>
        <w:t>三、主持人和课题组成员近五年承担的研究课题</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2798"/>
        <w:gridCol w:w="1176"/>
        <w:gridCol w:w="1108"/>
        <w:gridCol w:w="1471"/>
        <w:gridCol w:w="1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0" w:hRule="atLeast"/>
        </w:trPr>
        <w:tc>
          <w:tcPr>
            <w:tcW w:w="724" w:type="pct"/>
            <w:vAlign w:val="center"/>
          </w:tcPr>
          <w:p>
            <w:pPr>
              <w:jc w:val="center"/>
              <w:rPr>
                <w:rFonts w:ascii="宋体"/>
                <w:sz w:val="24"/>
              </w:rPr>
            </w:pPr>
            <w:r>
              <w:rPr>
                <w:rFonts w:hint="eastAsia" w:ascii="宋体"/>
                <w:sz w:val="24"/>
              </w:rPr>
              <w:t>主持人</w:t>
            </w:r>
          </w:p>
        </w:tc>
        <w:tc>
          <w:tcPr>
            <w:tcW w:w="1563" w:type="pct"/>
            <w:vAlign w:val="center"/>
          </w:tcPr>
          <w:p>
            <w:pPr>
              <w:jc w:val="center"/>
              <w:rPr>
                <w:rFonts w:ascii="宋体"/>
              </w:rPr>
            </w:pPr>
            <w:r>
              <w:rPr>
                <w:rFonts w:hint="eastAsia" w:ascii="宋体"/>
              </w:rPr>
              <w:t>课</w:t>
            </w:r>
            <w:r>
              <w:rPr>
                <w:rFonts w:ascii="宋体"/>
              </w:rPr>
              <w:t xml:space="preserve">  </w:t>
            </w:r>
            <w:r>
              <w:rPr>
                <w:rFonts w:hint="eastAsia" w:ascii="宋体"/>
              </w:rPr>
              <w:t>题</w:t>
            </w:r>
            <w:r>
              <w:rPr>
                <w:rFonts w:ascii="宋体"/>
              </w:rPr>
              <w:t xml:space="preserve">  </w:t>
            </w:r>
            <w:r>
              <w:rPr>
                <w:rFonts w:hint="eastAsia" w:ascii="宋体"/>
              </w:rPr>
              <w:t>名</w:t>
            </w:r>
            <w:r>
              <w:rPr>
                <w:rFonts w:ascii="宋体"/>
              </w:rPr>
              <w:t xml:space="preserve">  </w:t>
            </w:r>
            <w:r>
              <w:rPr>
                <w:rFonts w:hint="eastAsia" w:ascii="宋体"/>
              </w:rPr>
              <w:t>称</w:t>
            </w:r>
          </w:p>
        </w:tc>
        <w:tc>
          <w:tcPr>
            <w:tcW w:w="657" w:type="pct"/>
            <w:vAlign w:val="center"/>
          </w:tcPr>
          <w:p>
            <w:pPr>
              <w:jc w:val="center"/>
              <w:rPr>
                <w:rFonts w:ascii="宋体"/>
              </w:rPr>
            </w:pPr>
            <w:r>
              <w:rPr>
                <w:rFonts w:hint="eastAsia" w:ascii="宋体"/>
              </w:rPr>
              <w:t>课题类别</w:t>
            </w:r>
          </w:p>
        </w:tc>
        <w:tc>
          <w:tcPr>
            <w:tcW w:w="619" w:type="pct"/>
            <w:vAlign w:val="center"/>
          </w:tcPr>
          <w:p>
            <w:pPr>
              <w:jc w:val="center"/>
              <w:rPr>
                <w:rFonts w:ascii="宋体"/>
              </w:rPr>
            </w:pPr>
            <w:r>
              <w:rPr>
                <w:rFonts w:hint="eastAsia" w:ascii="宋体"/>
              </w:rPr>
              <w:t>批准时间</w:t>
            </w:r>
          </w:p>
        </w:tc>
        <w:tc>
          <w:tcPr>
            <w:tcW w:w="822" w:type="pct"/>
            <w:vAlign w:val="center"/>
          </w:tcPr>
          <w:p>
            <w:pPr>
              <w:jc w:val="center"/>
              <w:rPr>
                <w:rFonts w:ascii="宋体"/>
              </w:rPr>
            </w:pPr>
            <w:r>
              <w:rPr>
                <w:rFonts w:hint="eastAsia" w:ascii="宋体"/>
              </w:rPr>
              <w:t>批</w:t>
            </w:r>
            <w:r>
              <w:rPr>
                <w:rFonts w:ascii="宋体"/>
              </w:rPr>
              <w:t xml:space="preserve"> </w:t>
            </w:r>
            <w:r>
              <w:rPr>
                <w:rFonts w:hint="eastAsia" w:ascii="宋体"/>
              </w:rPr>
              <w:t>准</w:t>
            </w:r>
            <w:r>
              <w:rPr>
                <w:rFonts w:ascii="宋体"/>
              </w:rPr>
              <w:t xml:space="preserve"> </w:t>
            </w:r>
            <w:r>
              <w:rPr>
                <w:rFonts w:hint="eastAsia" w:ascii="宋体"/>
              </w:rPr>
              <w:t>单</w:t>
            </w:r>
            <w:r>
              <w:rPr>
                <w:rFonts w:ascii="宋体"/>
              </w:rPr>
              <w:t xml:space="preserve"> </w:t>
            </w:r>
            <w:r>
              <w:rPr>
                <w:rFonts w:hint="eastAsia" w:ascii="宋体"/>
              </w:rPr>
              <w:t>位</w:t>
            </w:r>
          </w:p>
        </w:tc>
        <w:tc>
          <w:tcPr>
            <w:tcW w:w="614" w:type="pct"/>
            <w:vAlign w:val="center"/>
          </w:tcPr>
          <w:p>
            <w:pPr>
              <w:jc w:val="center"/>
              <w:rPr>
                <w:rFonts w:ascii="宋体"/>
              </w:rPr>
            </w:pPr>
            <w:r>
              <w:rPr>
                <w:rFonts w:hint="eastAsia" w:ascii="宋体"/>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24" w:type="pct"/>
          </w:tcPr>
          <w:p>
            <w:pPr>
              <w:rPr>
                <w:rFonts w:ascii="宋体"/>
              </w:rPr>
            </w:pPr>
          </w:p>
        </w:tc>
        <w:tc>
          <w:tcPr>
            <w:tcW w:w="1563" w:type="pct"/>
            <w:vAlign w:val="center"/>
          </w:tcPr>
          <w:p>
            <w:pPr>
              <w:rPr>
                <w:rFonts w:ascii="宋体"/>
              </w:rPr>
            </w:pPr>
          </w:p>
        </w:tc>
        <w:tc>
          <w:tcPr>
            <w:tcW w:w="657" w:type="pct"/>
            <w:vAlign w:val="center"/>
          </w:tcPr>
          <w:p>
            <w:pPr>
              <w:rPr>
                <w:rFonts w:ascii="宋体"/>
              </w:rPr>
            </w:pPr>
          </w:p>
        </w:tc>
        <w:tc>
          <w:tcPr>
            <w:tcW w:w="619" w:type="pct"/>
            <w:vAlign w:val="center"/>
          </w:tcPr>
          <w:p>
            <w:pPr>
              <w:rPr>
                <w:rFonts w:ascii="宋体"/>
              </w:rPr>
            </w:pPr>
          </w:p>
        </w:tc>
        <w:tc>
          <w:tcPr>
            <w:tcW w:w="822" w:type="pct"/>
            <w:vAlign w:val="center"/>
          </w:tcPr>
          <w:p>
            <w:pPr>
              <w:rPr>
                <w:rFonts w:ascii="宋体"/>
              </w:rPr>
            </w:pPr>
          </w:p>
        </w:tc>
        <w:tc>
          <w:tcPr>
            <w:tcW w:w="614" w:type="pct"/>
            <w:vAlign w:val="center"/>
          </w:tcPr>
          <w:p>
            <w:pPr>
              <w:jc w:val="center"/>
              <w:rPr>
                <w:rFonts w:ascii="宋体"/>
              </w:rPr>
            </w:pPr>
          </w:p>
        </w:tc>
      </w:tr>
    </w:tbl>
    <w:p>
      <w:pPr>
        <w:ind w:right="778" w:firstLine="300"/>
        <w:rPr>
          <w:rFonts w:eastAsia="仿宋_GB2312"/>
          <w:b/>
          <w:sz w:val="24"/>
        </w:rPr>
      </w:pPr>
      <w:r>
        <w:rPr>
          <w:rFonts w:eastAsia="仿宋_GB2312"/>
          <w:b/>
          <w:sz w:val="24"/>
        </w:rPr>
        <w:t xml:space="preserve">                                                                       </w:t>
      </w:r>
    </w:p>
    <w:p>
      <w:pPr>
        <w:tabs>
          <w:tab w:val="left" w:pos="6615"/>
        </w:tabs>
        <w:jc w:val="left"/>
        <w:rPr>
          <w:rFonts w:eastAsia="黑体"/>
          <w:sz w:val="28"/>
          <w:szCs w:val="28"/>
        </w:rPr>
      </w:pPr>
      <w:r>
        <w:rPr>
          <w:rFonts w:eastAsia="黑体"/>
          <w:sz w:val="28"/>
          <w:szCs w:val="28"/>
        </w:rPr>
        <w:t xml:space="preserve"> </w:t>
      </w:r>
      <w:r>
        <w:rPr>
          <w:rFonts w:hint="eastAsia" w:eastAsia="黑体"/>
          <w:sz w:val="28"/>
          <w:szCs w:val="28"/>
        </w:rPr>
        <w:t>四、课题设计</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5000" w:type="pct"/>
          </w:tcPr>
          <w:p>
            <w:pPr>
              <w:tabs>
                <w:tab w:val="left" w:pos="6615"/>
              </w:tabs>
              <w:spacing w:line="420" w:lineRule="exact"/>
              <w:jc w:val="left"/>
              <w:rPr>
                <w:rFonts w:ascii="宋体"/>
                <w:sz w:val="24"/>
              </w:rPr>
            </w:pPr>
            <w:r>
              <w:rPr>
                <w:rFonts w:ascii="宋体" w:hAnsi="宋体"/>
                <w:sz w:val="24"/>
              </w:rPr>
              <w:t>1</w:t>
            </w:r>
            <w:r>
              <w:rPr>
                <w:rFonts w:hint="eastAsia" w:ascii="宋体" w:hAnsi="宋体"/>
                <w:sz w:val="24"/>
              </w:rPr>
              <w:t>、研究背景；2、选题意义；3、课题界定；4、研究现状述评；</w:t>
            </w:r>
          </w:p>
          <w:p>
            <w:pPr>
              <w:tabs>
                <w:tab w:val="left" w:pos="6615"/>
              </w:tabs>
              <w:spacing w:line="420" w:lineRule="exact"/>
              <w:jc w:val="left"/>
              <w:rPr>
                <w:rFonts w:ascii="宋体"/>
                <w:sz w:val="24"/>
              </w:rPr>
            </w:pPr>
            <w:r>
              <w:rPr>
                <w:rFonts w:hint="eastAsia" w:ascii="宋体" w:hAnsi="宋体"/>
                <w:sz w:val="24"/>
              </w:rPr>
              <w:t>5、研究目标；6、研究内容；7、研究方法；8、实施步骤。</w:t>
            </w:r>
          </w:p>
          <w:p>
            <w:pPr>
              <w:tabs>
                <w:tab w:val="left" w:pos="6615"/>
              </w:tabs>
              <w:spacing w:line="420" w:lineRule="exact"/>
              <w:jc w:val="left"/>
              <w:rPr>
                <w:rFonts w:ascii="宋体"/>
                <w:sz w:val="24"/>
              </w:rPr>
            </w:pPr>
            <w:r>
              <w:rPr>
                <w:rFonts w:hint="eastAsia" w:ascii="宋体" w:hAnsi="宋体"/>
                <w:sz w:val="24"/>
              </w:rPr>
              <w:t>（要求逐项填写，限</w:t>
            </w:r>
            <w:r>
              <w:rPr>
                <w:rFonts w:hint="eastAsia" w:ascii="宋体" w:hAnsi="宋体"/>
                <w:sz w:val="24"/>
                <w:lang w:val="en-US" w:eastAsia="zh-CN"/>
              </w:rPr>
              <w:t>5000</w:t>
            </w:r>
            <w:r>
              <w:rPr>
                <w:rFonts w:hint="eastAsia" w:ascii="宋体" w:hAnsi="宋体"/>
                <w:sz w:val="24"/>
              </w:rPr>
              <w:t>字以内，其中，研究现状述评不少于</w:t>
            </w:r>
            <w:r>
              <w:rPr>
                <w:rFonts w:hint="eastAsia" w:ascii="宋体" w:hAnsi="宋体"/>
                <w:sz w:val="24"/>
                <w:lang w:val="en-US" w:eastAsia="zh-CN"/>
              </w:rPr>
              <w:t>2000</w:t>
            </w:r>
            <w:r>
              <w:rPr>
                <w:rFonts w:ascii="宋体" w:hAnsi="宋体"/>
                <w:sz w:val="24"/>
              </w:rPr>
              <w:t>字</w:t>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2" w:hRule="atLeast"/>
        </w:trPr>
        <w:tc>
          <w:tcPr>
            <w:tcW w:w="5000" w:type="pct"/>
          </w:tcPr>
          <w:p>
            <w:pPr>
              <w:tabs>
                <w:tab w:val="left" w:pos="6615"/>
              </w:tabs>
              <w:spacing w:line="360" w:lineRule="exact"/>
              <w:jc w:val="left"/>
              <w:rPr>
                <w:rFonts w:hint="eastAsia" w:ascii="宋体" w:hAnsi="宋体" w:eastAsia="宋体" w:cs="宋体"/>
                <w:b/>
                <w:color w:val="FF0000"/>
                <w:sz w:val="24"/>
              </w:rPr>
            </w:pPr>
            <w:r>
              <w:rPr>
                <w:rFonts w:hint="eastAsia" w:ascii="宋体" w:hAnsi="宋体" w:eastAsia="宋体" w:cs="宋体"/>
                <w:b/>
                <w:color w:val="FF0000"/>
                <w:sz w:val="24"/>
              </w:rPr>
              <w:t>注释：</w:t>
            </w:r>
          </w:p>
          <w:p>
            <w:pPr>
              <w:tabs>
                <w:tab w:val="left" w:pos="6615"/>
              </w:tabs>
              <w:spacing w:line="360" w:lineRule="exact"/>
              <w:ind w:firstLine="360" w:firstLineChars="150"/>
              <w:jc w:val="left"/>
              <w:rPr>
                <w:rFonts w:ascii="宋体" w:hAnsi="宋体"/>
                <w:b/>
                <w:color w:val="FF0000"/>
                <w:sz w:val="24"/>
              </w:rPr>
            </w:pPr>
            <w:r>
              <w:rPr>
                <w:rFonts w:hint="eastAsia" w:ascii="宋体" w:hAnsi="宋体"/>
                <w:b/>
                <w:color w:val="FF0000"/>
                <w:sz w:val="24"/>
              </w:rPr>
              <w:t>协会课题设计必须按8项内容一项一项规范填写，描述清楚，不能“一桶拖”。4000字足够。凡不属8个问题的内容不要“画蛇添足”，以免占用篇幅，影响课题设计质量。</w:t>
            </w:r>
          </w:p>
          <w:p>
            <w:pPr>
              <w:tabs>
                <w:tab w:val="left" w:pos="6615"/>
              </w:tabs>
              <w:spacing w:line="360" w:lineRule="exact"/>
              <w:jc w:val="left"/>
              <w:rPr>
                <w:rFonts w:ascii="宋体" w:hAnsi="宋体"/>
                <w:color w:val="FF0000"/>
                <w:sz w:val="24"/>
              </w:rPr>
            </w:pPr>
            <w:r>
              <w:rPr>
                <w:rFonts w:hint="eastAsia" w:ascii="宋体" w:hAnsi="宋体"/>
                <w:b/>
                <w:color w:val="FF0000"/>
                <w:sz w:val="24"/>
              </w:rPr>
              <w:t>1、研究背景</w:t>
            </w:r>
            <w:r>
              <w:rPr>
                <w:rFonts w:hint="eastAsia" w:ascii="宋体" w:hAnsi="宋体"/>
                <w:color w:val="FF0000"/>
                <w:sz w:val="24"/>
              </w:rPr>
              <w:t>：说明在什么情况下研究此课题，为什么要研究此课题。</w:t>
            </w:r>
          </w:p>
          <w:p>
            <w:pPr>
              <w:tabs>
                <w:tab w:val="left" w:pos="6615"/>
              </w:tabs>
              <w:spacing w:line="360" w:lineRule="exact"/>
              <w:jc w:val="left"/>
              <w:rPr>
                <w:rFonts w:ascii="宋体" w:hAnsi="宋体"/>
                <w:color w:val="FF0000"/>
                <w:sz w:val="24"/>
              </w:rPr>
            </w:pPr>
            <w:r>
              <w:rPr>
                <w:rFonts w:hint="eastAsia" w:ascii="宋体" w:hAnsi="宋体"/>
                <w:b/>
                <w:color w:val="FF0000"/>
                <w:sz w:val="24"/>
              </w:rPr>
              <w:t>2、选题意义</w:t>
            </w:r>
            <w:r>
              <w:rPr>
                <w:rFonts w:hint="eastAsia" w:ascii="宋体" w:hAnsi="宋体"/>
                <w:color w:val="FF0000"/>
                <w:sz w:val="24"/>
              </w:rPr>
              <w:t>：表述应有观点、有理有据说明本课题的研究价值。</w:t>
            </w:r>
          </w:p>
          <w:p>
            <w:pPr>
              <w:tabs>
                <w:tab w:val="left" w:pos="6615"/>
              </w:tabs>
              <w:spacing w:line="360" w:lineRule="exact"/>
              <w:jc w:val="left"/>
              <w:rPr>
                <w:rFonts w:ascii="宋体" w:hAnsi="宋体"/>
                <w:color w:val="FF0000"/>
                <w:sz w:val="24"/>
              </w:rPr>
            </w:pPr>
            <w:r>
              <w:rPr>
                <w:rFonts w:hint="eastAsia" w:ascii="宋体" w:hAnsi="宋体"/>
                <w:b/>
                <w:color w:val="FF0000"/>
                <w:sz w:val="24"/>
              </w:rPr>
              <w:t>3、课题界定</w:t>
            </w:r>
            <w:r>
              <w:rPr>
                <w:rFonts w:hint="eastAsia" w:ascii="宋体" w:hAnsi="宋体"/>
                <w:color w:val="FF0000"/>
                <w:sz w:val="24"/>
              </w:rPr>
              <w:t>：不仅仅是名词解释，是对本课题研究的对象、范围、内容的精心限制，应明确回答，标题的几个核心概念是什么意思，本课题要研究解决什么问题，本课题研究限制在什么范围等。</w:t>
            </w:r>
          </w:p>
          <w:p>
            <w:pPr>
              <w:tabs>
                <w:tab w:val="left" w:pos="6615"/>
              </w:tabs>
              <w:spacing w:line="360" w:lineRule="exact"/>
              <w:jc w:val="left"/>
              <w:rPr>
                <w:rFonts w:ascii="宋体" w:hAnsi="宋体"/>
                <w:color w:val="FF0000"/>
                <w:sz w:val="24"/>
              </w:rPr>
            </w:pPr>
            <w:r>
              <w:rPr>
                <w:rFonts w:hint="eastAsia" w:ascii="宋体" w:hAnsi="宋体"/>
                <w:b/>
                <w:color w:val="FF0000"/>
                <w:sz w:val="24"/>
              </w:rPr>
              <w:t>4、研究现状述评</w:t>
            </w:r>
            <w:r>
              <w:rPr>
                <w:rFonts w:hint="eastAsia" w:ascii="宋体" w:hAnsi="宋体"/>
                <w:color w:val="FF0000"/>
                <w:sz w:val="24"/>
              </w:rPr>
              <w:t>：梳理国内外相关研究，评述研究现状是课题准确选题、确定研究要解决的具体问题的重要前提。研究述评应该是国内外最新、有代表性且多篇研究论文的“研究现状”述评，不是“事件”述评。如对本问题前人研究到什么程度，有哪些可以借鉴的经验和问题。研究现状述评应先“叙”后“评”，有“叙”有“评”。评的落脚点应落到本课题研究主题（要解决的问题）。</w:t>
            </w:r>
          </w:p>
          <w:p>
            <w:pPr>
              <w:tabs>
                <w:tab w:val="left" w:pos="6615"/>
              </w:tabs>
              <w:spacing w:line="360" w:lineRule="exact"/>
              <w:jc w:val="left"/>
              <w:rPr>
                <w:rFonts w:ascii="宋体" w:hAnsi="宋体"/>
                <w:color w:val="FF0000"/>
                <w:sz w:val="24"/>
              </w:rPr>
            </w:pPr>
            <w:r>
              <w:rPr>
                <w:rFonts w:hint="eastAsia" w:ascii="宋体" w:hAnsi="宋体"/>
                <w:b/>
                <w:color w:val="FF0000"/>
                <w:sz w:val="24"/>
              </w:rPr>
              <w:t>5、研究目标</w:t>
            </w:r>
            <w:r>
              <w:rPr>
                <w:rFonts w:hint="eastAsia" w:ascii="宋体" w:hAnsi="宋体"/>
                <w:color w:val="FF0000"/>
                <w:sz w:val="24"/>
              </w:rPr>
              <w:t>：是本课题研究应该到达、也可以达到具体目的，是本课题研究总的指导思想。表述可综合也可条理化。</w:t>
            </w:r>
          </w:p>
          <w:p>
            <w:pPr>
              <w:tabs>
                <w:tab w:val="left" w:pos="6615"/>
              </w:tabs>
              <w:spacing w:line="360" w:lineRule="exact"/>
              <w:jc w:val="left"/>
              <w:rPr>
                <w:rFonts w:ascii="宋体" w:hAnsi="宋体"/>
                <w:color w:val="FF0000"/>
                <w:sz w:val="24"/>
              </w:rPr>
            </w:pPr>
            <w:r>
              <w:rPr>
                <w:rFonts w:hint="eastAsia" w:ascii="宋体" w:hAnsi="宋体"/>
                <w:b/>
                <w:color w:val="FF0000"/>
                <w:sz w:val="24"/>
              </w:rPr>
              <w:t>6、研究内容：</w:t>
            </w:r>
            <w:r>
              <w:rPr>
                <w:rFonts w:hint="eastAsia" w:ascii="宋体" w:hAnsi="宋体"/>
                <w:color w:val="FF0000"/>
                <w:sz w:val="24"/>
              </w:rPr>
              <w:t>研究内容（即本课题必须解决的具体问题）是课题研究设计的重点。也是立项评审的“重中之重”。应该根据课题研究的“五要素”（即：紧扣主题、整体完备、具体明确、难易适度、相对独立</w:t>
            </w:r>
            <w:r>
              <w:rPr>
                <w:rFonts w:ascii="宋体" w:hAnsi="宋体"/>
                <w:color w:val="FF0000"/>
                <w:sz w:val="24"/>
              </w:rPr>
              <w:t>）</w:t>
            </w:r>
            <w:r>
              <w:rPr>
                <w:rFonts w:hint="eastAsia" w:ascii="宋体" w:hAnsi="宋体"/>
                <w:color w:val="FF0000"/>
                <w:sz w:val="24"/>
              </w:rPr>
              <w:t>，精心安排子内容或子课题，设计既要推动工作，又要区别于“工作”，特别是找到发现解决本课题问题的发生发展的基本规律，有一定的理论深度。表述用1、2、3</w:t>
            </w:r>
            <w:r>
              <w:rPr>
                <w:rFonts w:ascii="宋体" w:hAnsi="宋体"/>
                <w:color w:val="FF0000"/>
                <w:sz w:val="24"/>
              </w:rPr>
              <w:t>条理化</w:t>
            </w:r>
            <w:r>
              <w:rPr>
                <w:rFonts w:hint="eastAsia" w:ascii="宋体" w:hAnsi="宋体"/>
                <w:color w:val="FF0000"/>
                <w:sz w:val="24"/>
              </w:rPr>
              <w:t>，</w:t>
            </w:r>
            <w:r>
              <w:rPr>
                <w:rFonts w:ascii="宋体" w:hAnsi="宋体"/>
                <w:color w:val="FF0000"/>
                <w:sz w:val="24"/>
              </w:rPr>
              <w:t>有观点</w:t>
            </w:r>
            <w:r>
              <w:rPr>
                <w:rFonts w:hint="eastAsia" w:ascii="宋体" w:hAnsi="宋体"/>
                <w:color w:val="FF0000"/>
                <w:sz w:val="24"/>
              </w:rPr>
              <w:t>、</w:t>
            </w:r>
            <w:r>
              <w:rPr>
                <w:rFonts w:ascii="宋体" w:hAnsi="宋体"/>
                <w:color w:val="FF0000"/>
                <w:sz w:val="24"/>
              </w:rPr>
              <w:t>有具体内容</w:t>
            </w:r>
            <w:r>
              <w:rPr>
                <w:rFonts w:hint="eastAsia" w:ascii="宋体" w:hAnsi="宋体"/>
                <w:color w:val="FF0000"/>
                <w:sz w:val="24"/>
              </w:rPr>
              <w:t>，表述</w:t>
            </w:r>
            <w:r>
              <w:rPr>
                <w:rFonts w:ascii="宋体" w:hAnsi="宋体"/>
                <w:color w:val="FF0000"/>
                <w:sz w:val="24"/>
              </w:rPr>
              <w:t>不宜过繁</w:t>
            </w:r>
            <w:r>
              <w:rPr>
                <w:rFonts w:hint="eastAsia" w:ascii="宋体" w:hAnsi="宋体"/>
                <w:color w:val="FF0000"/>
                <w:sz w:val="24"/>
              </w:rPr>
              <w:t>，精炼明确、清楚即可。无须表述过程、目的、结论或评价，研究内容应和课题界定的内容保持一致。</w:t>
            </w:r>
          </w:p>
          <w:p>
            <w:pPr>
              <w:tabs>
                <w:tab w:val="left" w:pos="6615"/>
              </w:tabs>
              <w:spacing w:line="360" w:lineRule="exact"/>
              <w:jc w:val="left"/>
              <w:rPr>
                <w:rFonts w:ascii="宋体" w:hAnsi="宋体"/>
                <w:color w:val="FF0000"/>
                <w:sz w:val="24"/>
              </w:rPr>
            </w:pPr>
            <w:r>
              <w:rPr>
                <w:rFonts w:hint="eastAsia" w:ascii="宋体" w:hAnsi="宋体"/>
                <w:b/>
                <w:color w:val="FF0000"/>
                <w:sz w:val="24"/>
              </w:rPr>
              <w:t>7、研究方法</w:t>
            </w:r>
            <w:r>
              <w:rPr>
                <w:rFonts w:hint="eastAsia" w:ascii="宋体" w:hAnsi="宋体"/>
                <w:color w:val="FF0000"/>
                <w:sz w:val="24"/>
              </w:rPr>
              <w:t>：本研究方法是指符合教育科学的具体的研究方法，如文献研究法、调查研究法、教育观察法、个案研究法、行动研究法、比较研究法、经验总结发等，不是宏观或普识的大类研究，如理论研究、实证研究、田园研究、学科交叉研究等。重点是用什么具体方法研究解决什么方面问题，不能某种研究与具体方法并列或生造“研究方法”、出现“硬伤”。</w:t>
            </w:r>
          </w:p>
          <w:p>
            <w:pPr>
              <w:tabs>
                <w:tab w:val="left" w:pos="6615"/>
              </w:tabs>
              <w:spacing w:line="420" w:lineRule="exact"/>
              <w:jc w:val="left"/>
              <w:rPr>
                <w:rFonts w:ascii="宋体"/>
                <w:sz w:val="24"/>
              </w:rPr>
            </w:pPr>
            <w:r>
              <w:rPr>
                <w:rFonts w:hint="eastAsia" w:ascii="宋体" w:hAnsi="宋体"/>
                <w:b/>
                <w:color w:val="FF0000"/>
                <w:sz w:val="24"/>
              </w:rPr>
              <w:t>8、实施步骤：</w:t>
            </w:r>
            <w:r>
              <w:rPr>
                <w:rFonts w:hint="eastAsia" w:ascii="宋体" w:hAnsi="宋体"/>
                <w:color w:val="FF0000"/>
                <w:sz w:val="24"/>
              </w:rPr>
              <w:t>不仅仅是课题内部管理的步骤，而是按研究内容如何实施研究的具体计划。实施步骤是 “研究过程”“具体措施”的结合体。</w:t>
            </w:r>
          </w:p>
        </w:tc>
      </w:tr>
    </w:tbl>
    <w:p>
      <w:pPr>
        <w:tabs>
          <w:tab w:val="left" w:pos="6615"/>
        </w:tabs>
        <w:jc w:val="left"/>
        <w:rPr>
          <w:rFonts w:eastAsia="黑体"/>
          <w:sz w:val="28"/>
          <w:szCs w:val="28"/>
        </w:rPr>
      </w:pPr>
      <w:r>
        <w:rPr>
          <w:sz w:val="28"/>
        </w:rPr>
        <w:br w:type="page"/>
      </w:r>
      <w:r>
        <w:rPr>
          <w:rFonts w:hint="eastAsia" w:eastAsia="黑体"/>
          <w:sz w:val="28"/>
          <w:szCs w:val="28"/>
        </w:rPr>
        <w:t>五、完成课题的可行性分析</w:t>
      </w:r>
    </w:p>
    <w:tbl>
      <w:tblPr>
        <w:tblStyle w:val="9"/>
        <w:tblW w:w="519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00" w:hRule="atLeast"/>
        </w:trPr>
        <w:tc>
          <w:tcPr>
            <w:tcW w:w="5000" w:type="pct"/>
            <w:vAlign w:val="center"/>
          </w:tcPr>
          <w:p>
            <w:pPr>
              <w:ind w:right="71"/>
              <w:rPr>
                <w:sz w:val="24"/>
              </w:rPr>
            </w:pPr>
            <w:r>
              <w:rPr>
                <w:sz w:val="24"/>
              </w:rPr>
              <w:t>1</w:t>
            </w:r>
            <w:r>
              <w:rPr>
                <w:rFonts w:hint="eastAsia"/>
                <w:sz w:val="24"/>
              </w:rPr>
              <w:t>、主要课题组成员的学术背景和研究经验、组成结构（如职务、专业、年龄等）。</w:t>
            </w:r>
          </w:p>
          <w:p>
            <w:pPr>
              <w:ind w:right="71"/>
              <w:rPr>
                <w:sz w:val="24"/>
              </w:rPr>
            </w:pPr>
            <w:r>
              <w:rPr>
                <w:sz w:val="24"/>
              </w:rPr>
              <w:t>2</w:t>
            </w:r>
            <w:r>
              <w:rPr>
                <w:rFonts w:hint="eastAsia"/>
                <w:sz w:val="24"/>
              </w:rPr>
              <w:t>、完成课题的保障条件（如所在单位的经费资助额度承诺、设备、资料、时间安排等条件）。</w:t>
            </w:r>
          </w:p>
          <w:p>
            <w:pPr>
              <w:ind w:right="71"/>
              <w:rPr>
                <w:sz w:val="24"/>
              </w:rPr>
            </w:pPr>
            <w:r>
              <w:rPr>
                <w:sz w:val="24"/>
              </w:rPr>
              <w:t>3</w:t>
            </w:r>
            <w:r>
              <w:rPr>
                <w:rFonts w:hint="eastAsia"/>
                <w:sz w:val="24"/>
              </w:rPr>
              <w:t>、主要参考文献（本课题“研究现状述评”来源文献）。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7" w:hRule="atLeast"/>
        </w:trPr>
        <w:tc>
          <w:tcPr>
            <w:tcW w:w="5000" w:type="pct"/>
          </w:tcPr>
          <w:p>
            <w:pPr>
              <w:ind w:right="71"/>
              <w:jc w:val="left"/>
              <w:rPr>
                <w:rFonts w:hint="eastAsia" w:ascii="宋体" w:hAnsi="宋体"/>
                <w:color w:val="FF0000"/>
                <w:sz w:val="24"/>
              </w:rPr>
            </w:pPr>
            <w:r>
              <w:rPr>
                <w:rFonts w:hint="eastAsia" w:ascii="宋体" w:hAnsi="宋体"/>
                <w:color w:val="FF0000"/>
                <w:sz w:val="24"/>
              </w:rPr>
              <w:t>注释：</w:t>
            </w:r>
          </w:p>
          <w:p>
            <w:pPr>
              <w:ind w:right="71" w:firstLine="480" w:firstLineChars="200"/>
              <w:jc w:val="left"/>
              <w:rPr>
                <w:rFonts w:ascii="宋体" w:hAnsi="宋体"/>
                <w:color w:val="FF0000"/>
                <w:sz w:val="24"/>
              </w:rPr>
            </w:pPr>
            <w:r>
              <w:rPr>
                <w:rFonts w:hint="eastAsia" w:ascii="宋体" w:hAnsi="宋体"/>
                <w:color w:val="FF0000"/>
                <w:sz w:val="24"/>
              </w:rPr>
              <w:t>完成课题的可行性分析是课题评审的重要依据之一。应表述主持人及主要参加者的学术背景和研究经验。课题组成员组成结构应有单位领导、学术专家、具体实施者参加，实施者按研究内容实施“包干负责制”。领导负责人、财、物安排，专家实施学术指导。提倡团队合作攻关，有条件的地方，根据研究内容需要，允许课题组成员有外校、外县市州，甚至外系统人员合作攻关。</w:t>
            </w:r>
          </w:p>
          <w:p>
            <w:pPr>
              <w:ind w:right="71" w:firstLine="480" w:firstLineChars="200"/>
              <w:jc w:val="left"/>
              <w:rPr>
                <w:rFonts w:ascii="宋体" w:hAnsi="宋体"/>
                <w:color w:val="FF0000"/>
                <w:sz w:val="24"/>
              </w:rPr>
            </w:pPr>
            <w:r>
              <w:rPr>
                <w:rFonts w:hint="eastAsia" w:ascii="宋体" w:hAnsi="宋体"/>
                <w:color w:val="FF0000"/>
                <w:sz w:val="24"/>
              </w:rPr>
              <w:t>完成课题的保障条件依靠单位领导的重视支持，保证经费资助承诺、设备、资料、时间安排。资助承诺2000元以上。</w:t>
            </w:r>
          </w:p>
          <w:p>
            <w:pPr>
              <w:ind w:right="71"/>
              <w:jc w:val="left"/>
              <w:rPr>
                <w:sz w:val="24"/>
              </w:rPr>
            </w:pPr>
            <w:r>
              <w:rPr>
                <w:rFonts w:hint="eastAsia" w:ascii="宋体" w:hAnsi="宋体"/>
                <w:color w:val="FF0000"/>
                <w:sz w:val="24"/>
              </w:rPr>
              <w:t>主要参考文献应有一定的量，原则上只表述本课题研究述评已查阅文献。</w:t>
            </w:r>
          </w:p>
          <w:p>
            <w:pPr>
              <w:ind w:right="71"/>
              <w:jc w:val="left"/>
              <w:rPr>
                <w:sz w:val="24"/>
              </w:rPr>
            </w:pPr>
          </w:p>
          <w:p>
            <w:pPr>
              <w:ind w:right="71"/>
              <w:jc w:val="left"/>
              <w:rPr>
                <w:sz w:val="24"/>
              </w:rPr>
            </w:pPr>
          </w:p>
          <w:p>
            <w:pPr>
              <w:ind w:right="71"/>
              <w:jc w:val="left"/>
              <w:rPr>
                <w:sz w:val="24"/>
              </w:rPr>
            </w:pPr>
          </w:p>
          <w:p>
            <w:pPr>
              <w:ind w:right="71"/>
              <w:jc w:val="left"/>
              <w:rPr>
                <w:sz w:val="24"/>
              </w:rPr>
            </w:pPr>
          </w:p>
          <w:p>
            <w:pPr>
              <w:ind w:right="71"/>
              <w:jc w:val="left"/>
              <w:rPr>
                <w:sz w:val="24"/>
              </w:rPr>
            </w:pPr>
          </w:p>
        </w:tc>
      </w:tr>
    </w:tbl>
    <w:p>
      <w:pPr>
        <w:jc w:val="left"/>
        <w:outlineLvl w:val="0"/>
        <w:rPr>
          <w:rFonts w:eastAsia="黑体"/>
          <w:sz w:val="30"/>
        </w:rPr>
      </w:pPr>
      <w:r>
        <w:rPr>
          <w:rFonts w:eastAsia="黑体"/>
          <w:sz w:val="30"/>
        </w:rPr>
        <w:t xml:space="preserve">                                                           </w:t>
      </w:r>
    </w:p>
    <w:p>
      <w:pPr>
        <w:jc w:val="left"/>
        <w:outlineLvl w:val="0"/>
        <w:rPr>
          <w:rFonts w:eastAsia="黑体"/>
        </w:rPr>
      </w:pPr>
    </w:p>
    <w:p>
      <w:pPr>
        <w:jc w:val="left"/>
        <w:rPr>
          <w:rFonts w:hint="eastAsia" w:eastAsia="黑体"/>
          <w:sz w:val="28"/>
          <w:szCs w:val="28"/>
        </w:rPr>
      </w:pPr>
      <w:r>
        <w:rPr>
          <w:rFonts w:hint="eastAsia" w:eastAsia="黑体"/>
          <w:sz w:val="28"/>
          <w:szCs w:val="28"/>
        </w:rPr>
        <w:t>六、预期研究成果</w:t>
      </w:r>
    </w:p>
    <w:p>
      <w:pPr>
        <w:jc w:val="left"/>
        <w:rPr>
          <w:rFonts w:hint="eastAsia" w:eastAsia="黑体"/>
          <w:sz w:val="28"/>
          <w:szCs w:val="28"/>
        </w:rPr>
      </w:pPr>
      <w:r>
        <w:rPr>
          <w:rFonts w:hint="eastAsia" w:ascii="宋体"/>
          <w:color w:val="FF0000"/>
          <w:sz w:val="24"/>
          <w:szCs w:val="24"/>
        </w:rPr>
        <w:t>注释：预期研究成果须符合《结题细则》成果：如研究报告、出版著作、公开发表论文、咨询报告、调查报告等理论成果以及、批示转载、教材、教学实施方案、采纳应用的正式文件、成果推广纪实报道等应用成果。过程材料、开题报告、中期报告、问卷调查数据等不算成果，只能作佐证资料。研究成果不在乎多，而在于“精”。填写论文最好按研究内容命题作文，使每一子研究内容都有研究结果（或成果）。</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7"/>
        <w:gridCol w:w="2011"/>
        <w:gridCol w:w="3492"/>
        <w:gridCol w:w="1552"/>
        <w:gridCol w:w="1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5000" w:type="pct"/>
            <w:gridSpan w:val="5"/>
            <w:vAlign w:val="center"/>
          </w:tcPr>
          <w:p>
            <w:pPr>
              <w:jc w:val="center"/>
              <w:rPr>
                <w:rFonts w:ascii="宋体"/>
                <w:sz w:val="24"/>
              </w:rPr>
            </w:pPr>
            <w:r>
              <w:rPr>
                <w:rFonts w:hint="eastAsia" w:ascii="宋体"/>
                <w:sz w:val="24"/>
              </w:rPr>
              <w:t>主要阶段性成果（限报</w:t>
            </w:r>
            <w:r>
              <w:rPr>
                <w:rFonts w:ascii="宋体"/>
                <w:sz w:val="24"/>
              </w:rPr>
              <w:t>10</w:t>
            </w:r>
            <w:r>
              <w:rPr>
                <w:rFonts w:hint="eastAsia" w:ascii="宋体"/>
                <w:sz w:val="24"/>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8" w:type="pct"/>
            <w:vAlign w:val="center"/>
          </w:tcPr>
          <w:p>
            <w:pPr>
              <w:jc w:val="center"/>
              <w:rPr>
                <w:rFonts w:ascii="宋体"/>
                <w:sz w:val="24"/>
              </w:rPr>
            </w:pPr>
            <w:r>
              <w:rPr>
                <w:rFonts w:hint="eastAsia" w:ascii="宋体"/>
                <w:sz w:val="24"/>
              </w:rPr>
              <w:t>序号</w:t>
            </w:r>
          </w:p>
        </w:tc>
        <w:tc>
          <w:tcPr>
            <w:tcW w:w="1124" w:type="pct"/>
            <w:vAlign w:val="center"/>
          </w:tcPr>
          <w:p>
            <w:pPr>
              <w:jc w:val="center"/>
              <w:rPr>
                <w:rFonts w:ascii="宋体"/>
                <w:sz w:val="24"/>
              </w:rPr>
            </w:pPr>
            <w:r>
              <w:rPr>
                <w:rFonts w:hint="eastAsia" w:ascii="宋体"/>
                <w:sz w:val="24"/>
              </w:rPr>
              <w:t>研究阶段</w:t>
            </w:r>
          </w:p>
          <w:p>
            <w:pPr>
              <w:jc w:val="center"/>
              <w:rPr>
                <w:rFonts w:ascii="宋体"/>
                <w:sz w:val="24"/>
              </w:rPr>
            </w:pPr>
            <w:r>
              <w:rPr>
                <w:rFonts w:hint="eastAsia" w:ascii="宋体"/>
                <w:sz w:val="24"/>
              </w:rPr>
              <w:t>（起止时间）</w:t>
            </w:r>
          </w:p>
        </w:tc>
        <w:tc>
          <w:tcPr>
            <w:tcW w:w="1951" w:type="pct"/>
            <w:vAlign w:val="center"/>
          </w:tcPr>
          <w:p>
            <w:pPr>
              <w:jc w:val="center"/>
              <w:rPr>
                <w:rFonts w:ascii="宋体"/>
                <w:sz w:val="24"/>
              </w:rPr>
            </w:pPr>
            <w:r>
              <w:rPr>
                <w:rFonts w:hint="eastAsia" w:ascii="宋体"/>
                <w:sz w:val="24"/>
              </w:rPr>
              <w:t>阶段成果名称</w:t>
            </w:r>
          </w:p>
        </w:tc>
        <w:tc>
          <w:tcPr>
            <w:tcW w:w="867" w:type="pct"/>
            <w:vAlign w:val="center"/>
          </w:tcPr>
          <w:p>
            <w:pPr>
              <w:jc w:val="center"/>
              <w:rPr>
                <w:rFonts w:ascii="宋体"/>
                <w:sz w:val="24"/>
              </w:rPr>
            </w:pPr>
            <w:r>
              <w:rPr>
                <w:rFonts w:hint="eastAsia" w:ascii="宋体"/>
                <w:sz w:val="24"/>
              </w:rPr>
              <w:t>成果形式</w:t>
            </w:r>
          </w:p>
        </w:tc>
        <w:tc>
          <w:tcPr>
            <w:tcW w:w="778" w:type="pct"/>
            <w:vAlign w:val="center"/>
          </w:tcPr>
          <w:p>
            <w:pPr>
              <w:jc w:val="center"/>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pPr>
              <w:jc w:val="left"/>
              <w:rPr>
                <w:rFonts w:ascii="宋体"/>
                <w:sz w:val="24"/>
              </w:rPr>
            </w:pPr>
          </w:p>
        </w:tc>
        <w:tc>
          <w:tcPr>
            <w:tcW w:w="1124" w:type="pct"/>
            <w:vAlign w:val="center"/>
          </w:tcPr>
          <w:p>
            <w:pPr>
              <w:jc w:val="left"/>
              <w:rPr>
                <w:rFonts w:ascii="宋体"/>
                <w:sz w:val="24"/>
              </w:rPr>
            </w:pPr>
          </w:p>
        </w:tc>
        <w:tc>
          <w:tcPr>
            <w:tcW w:w="1951" w:type="pct"/>
            <w:vAlign w:val="center"/>
          </w:tcPr>
          <w:p>
            <w:pPr>
              <w:jc w:val="left"/>
              <w:rPr>
                <w:rFonts w:ascii="宋体"/>
                <w:sz w:val="24"/>
              </w:rPr>
            </w:pPr>
          </w:p>
        </w:tc>
        <w:tc>
          <w:tcPr>
            <w:tcW w:w="867" w:type="pct"/>
            <w:vAlign w:val="center"/>
          </w:tcPr>
          <w:p>
            <w:pPr>
              <w:jc w:val="left"/>
              <w:rPr>
                <w:rFonts w:ascii="宋体"/>
                <w:sz w:val="24"/>
              </w:rPr>
            </w:pPr>
          </w:p>
        </w:tc>
        <w:tc>
          <w:tcPr>
            <w:tcW w:w="778"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pPr>
              <w:jc w:val="left"/>
              <w:rPr>
                <w:rFonts w:ascii="宋体"/>
                <w:sz w:val="24"/>
              </w:rPr>
            </w:pPr>
          </w:p>
        </w:tc>
        <w:tc>
          <w:tcPr>
            <w:tcW w:w="1124" w:type="pct"/>
            <w:vAlign w:val="center"/>
          </w:tcPr>
          <w:p>
            <w:pPr>
              <w:jc w:val="left"/>
              <w:rPr>
                <w:rFonts w:ascii="宋体"/>
                <w:sz w:val="24"/>
              </w:rPr>
            </w:pPr>
          </w:p>
        </w:tc>
        <w:tc>
          <w:tcPr>
            <w:tcW w:w="1951" w:type="pct"/>
            <w:vAlign w:val="center"/>
          </w:tcPr>
          <w:p>
            <w:pPr>
              <w:jc w:val="left"/>
              <w:rPr>
                <w:rFonts w:ascii="宋体"/>
                <w:sz w:val="24"/>
              </w:rPr>
            </w:pPr>
          </w:p>
        </w:tc>
        <w:tc>
          <w:tcPr>
            <w:tcW w:w="867" w:type="pct"/>
            <w:vAlign w:val="center"/>
          </w:tcPr>
          <w:p>
            <w:pPr>
              <w:jc w:val="left"/>
              <w:rPr>
                <w:rFonts w:ascii="宋体"/>
                <w:sz w:val="24"/>
              </w:rPr>
            </w:pPr>
          </w:p>
        </w:tc>
        <w:tc>
          <w:tcPr>
            <w:tcW w:w="778"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pPr>
              <w:jc w:val="left"/>
              <w:rPr>
                <w:rFonts w:ascii="宋体"/>
                <w:sz w:val="24"/>
              </w:rPr>
            </w:pPr>
          </w:p>
        </w:tc>
        <w:tc>
          <w:tcPr>
            <w:tcW w:w="1124" w:type="pct"/>
            <w:vAlign w:val="center"/>
          </w:tcPr>
          <w:p>
            <w:pPr>
              <w:jc w:val="left"/>
              <w:rPr>
                <w:rFonts w:ascii="宋体"/>
                <w:sz w:val="24"/>
              </w:rPr>
            </w:pPr>
          </w:p>
        </w:tc>
        <w:tc>
          <w:tcPr>
            <w:tcW w:w="1951" w:type="pct"/>
            <w:vAlign w:val="center"/>
          </w:tcPr>
          <w:p>
            <w:pPr>
              <w:jc w:val="left"/>
              <w:rPr>
                <w:rFonts w:ascii="宋体"/>
                <w:sz w:val="24"/>
              </w:rPr>
            </w:pPr>
          </w:p>
        </w:tc>
        <w:tc>
          <w:tcPr>
            <w:tcW w:w="867" w:type="pct"/>
            <w:vAlign w:val="center"/>
          </w:tcPr>
          <w:p>
            <w:pPr>
              <w:jc w:val="left"/>
              <w:rPr>
                <w:rFonts w:ascii="宋体"/>
                <w:sz w:val="24"/>
              </w:rPr>
            </w:pPr>
          </w:p>
        </w:tc>
        <w:tc>
          <w:tcPr>
            <w:tcW w:w="778"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pPr>
              <w:jc w:val="left"/>
              <w:rPr>
                <w:rFonts w:ascii="宋体"/>
                <w:sz w:val="24"/>
              </w:rPr>
            </w:pPr>
          </w:p>
        </w:tc>
        <w:tc>
          <w:tcPr>
            <w:tcW w:w="1124" w:type="pct"/>
            <w:vAlign w:val="center"/>
          </w:tcPr>
          <w:p>
            <w:pPr>
              <w:jc w:val="left"/>
              <w:rPr>
                <w:rFonts w:ascii="宋体"/>
                <w:sz w:val="24"/>
              </w:rPr>
            </w:pPr>
          </w:p>
        </w:tc>
        <w:tc>
          <w:tcPr>
            <w:tcW w:w="1951" w:type="pct"/>
            <w:vAlign w:val="center"/>
          </w:tcPr>
          <w:p>
            <w:pPr>
              <w:jc w:val="left"/>
              <w:rPr>
                <w:rFonts w:ascii="宋体"/>
                <w:sz w:val="24"/>
              </w:rPr>
            </w:pPr>
          </w:p>
        </w:tc>
        <w:tc>
          <w:tcPr>
            <w:tcW w:w="867" w:type="pct"/>
            <w:vAlign w:val="center"/>
          </w:tcPr>
          <w:p>
            <w:pPr>
              <w:jc w:val="left"/>
              <w:rPr>
                <w:rFonts w:ascii="宋体"/>
                <w:sz w:val="24"/>
              </w:rPr>
            </w:pPr>
          </w:p>
        </w:tc>
        <w:tc>
          <w:tcPr>
            <w:tcW w:w="778"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pPr>
              <w:jc w:val="left"/>
              <w:rPr>
                <w:rFonts w:ascii="宋体"/>
                <w:sz w:val="24"/>
              </w:rPr>
            </w:pPr>
          </w:p>
        </w:tc>
        <w:tc>
          <w:tcPr>
            <w:tcW w:w="1124" w:type="pct"/>
            <w:vAlign w:val="center"/>
          </w:tcPr>
          <w:p>
            <w:pPr>
              <w:jc w:val="left"/>
              <w:rPr>
                <w:rFonts w:ascii="宋体"/>
                <w:sz w:val="24"/>
              </w:rPr>
            </w:pPr>
          </w:p>
        </w:tc>
        <w:tc>
          <w:tcPr>
            <w:tcW w:w="1951" w:type="pct"/>
            <w:vAlign w:val="center"/>
          </w:tcPr>
          <w:p>
            <w:pPr>
              <w:jc w:val="left"/>
              <w:rPr>
                <w:rFonts w:ascii="宋体"/>
                <w:sz w:val="24"/>
              </w:rPr>
            </w:pPr>
          </w:p>
        </w:tc>
        <w:tc>
          <w:tcPr>
            <w:tcW w:w="867" w:type="pct"/>
            <w:vAlign w:val="center"/>
          </w:tcPr>
          <w:p>
            <w:pPr>
              <w:jc w:val="left"/>
              <w:rPr>
                <w:rFonts w:ascii="宋体"/>
                <w:sz w:val="24"/>
              </w:rPr>
            </w:pPr>
          </w:p>
        </w:tc>
        <w:tc>
          <w:tcPr>
            <w:tcW w:w="778"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pPr>
              <w:jc w:val="left"/>
              <w:rPr>
                <w:rFonts w:ascii="宋体"/>
                <w:sz w:val="24"/>
              </w:rPr>
            </w:pPr>
          </w:p>
        </w:tc>
        <w:tc>
          <w:tcPr>
            <w:tcW w:w="1124" w:type="pct"/>
            <w:vAlign w:val="center"/>
          </w:tcPr>
          <w:p>
            <w:pPr>
              <w:jc w:val="left"/>
              <w:rPr>
                <w:rFonts w:ascii="宋体"/>
                <w:sz w:val="24"/>
              </w:rPr>
            </w:pPr>
          </w:p>
        </w:tc>
        <w:tc>
          <w:tcPr>
            <w:tcW w:w="1951" w:type="pct"/>
            <w:vAlign w:val="center"/>
          </w:tcPr>
          <w:p>
            <w:pPr>
              <w:jc w:val="left"/>
              <w:rPr>
                <w:rFonts w:ascii="宋体"/>
                <w:sz w:val="24"/>
              </w:rPr>
            </w:pPr>
          </w:p>
        </w:tc>
        <w:tc>
          <w:tcPr>
            <w:tcW w:w="867" w:type="pct"/>
            <w:vAlign w:val="center"/>
          </w:tcPr>
          <w:p>
            <w:pPr>
              <w:jc w:val="left"/>
              <w:rPr>
                <w:rFonts w:ascii="宋体"/>
                <w:sz w:val="24"/>
              </w:rPr>
            </w:pPr>
          </w:p>
        </w:tc>
        <w:tc>
          <w:tcPr>
            <w:tcW w:w="778"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pPr>
              <w:jc w:val="left"/>
              <w:rPr>
                <w:rFonts w:ascii="宋体"/>
                <w:sz w:val="24"/>
              </w:rPr>
            </w:pPr>
          </w:p>
        </w:tc>
        <w:tc>
          <w:tcPr>
            <w:tcW w:w="1124" w:type="pct"/>
            <w:vAlign w:val="center"/>
          </w:tcPr>
          <w:p>
            <w:pPr>
              <w:jc w:val="left"/>
              <w:rPr>
                <w:rFonts w:ascii="宋体"/>
                <w:sz w:val="24"/>
              </w:rPr>
            </w:pPr>
          </w:p>
        </w:tc>
        <w:tc>
          <w:tcPr>
            <w:tcW w:w="1951" w:type="pct"/>
            <w:vAlign w:val="center"/>
          </w:tcPr>
          <w:p>
            <w:pPr>
              <w:jc w:val="left"/>
              <w:rPr>
                <w:rFonts w:ascii="宋体"/>
                <w:sz w:val="24"/>
              </w:rPr>
            </w:pPr>
          </w:p>
        </w:tc>
        <w:tc>
          <w:tcPr>
            <w:tcW w:w="867" w:type="pct"/>
            <w:vAlign w:val="center"/>
          </w:tcPr>
          <w:p>
            <w:pPr>
              <w:jc w:val="left"/>
              <w:rPr>
                <w:rFonts w:ascii="宋体"/>
                <w:sz w:val="24"/>
              </w:rPr>
            </w:pPr>
          </w:p>
        </w:tc>
        <w:tc>
          <w:tcPr>
            <w:tcW w:w="778"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pPr>
              <w:jc w:val="left"/>
              <w:rPr>
                <w:rFonts w:ascii="宋体"/>
                <w:sz w:val="24"/>
              </w:rPr>
            </w:pPr>
          </w:p>
        </w:tc>
        <w:tc>
          <w:tcPr>
            <w:tcW w:w="1124" w:type="pct"/>
            <w:vAlign w:val="center"/>
          </w:tcPr>
          <w:p>
            <w:pPr>
              <w:jc w:val="left"/>
              <w:rPr>
                <w:rFonts w:ascii="宋体"/>
                <w:sz w:val="24"/>
              </w:rPr>
            </w:pPr>
          </w:p>
        </w:tc>
        <w:tc>
          <w:tcPr>
            <w:tcW w:w="1951" w:type="pct"/>
            <w:vAlign w:val="center"/>
          </w:tcPr>
          <w:p>
            <w:pPr>
              <w:jc w:val="left"/>
              <w:rPr>
                <w:rFonts w:ascii="宋体"/>
                <w:sz w:val="24"/>
              </w:rPr>
            </w:pPr>
          </w:p>
        </w:tc>
        <w:tc>
          <w:tcPr>
            <w:tcW w:w="867" w:type="pct"/>
            <w:vAlign w:val="center"/>
          </w:tcPr>
          <w:p>
            <w:pPr>
              <w:jc w:val="left"/>
              <w:rPr>
                <w:rFonts w:ascii="宋体"/>
                <w:sz w:val="24"/>
              </w:rPr>
            </w:pPr>
          </w:p>
        </w:tc>
        <w:tc>
          <w:tcPr>
            <w:tcW w:w="778"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78" w:type="pct"/>
            <w:vAlign w:val="center"/>
          </w:tcPr>
          <w:p>
            <w:pPr>
              <w:jc w:val="left"/>
              <w:rPr>
                <w:rFonts w:ascii="宋体"/>
                <w:sz w:val="24"/>
              </w:rPr>
            </w:pPr>
          </w:p>
        </w:tc>
        <w:tc>
          <w:tcPr>
            <w:tcW w:w="1124" w:type="pct"/>
            <w:vAlign w:val="center"/>
          </w:tcPr>
          <w:p>
            <w:pPr>
              <w:jc w:val="left"/>
              <w:rPr>
                <w:rFonts w:ascii="宋体"/>
                <w:sz w:val="24"/>
              </w:rPr>
            </w:pPr>
          </w:p>
        </w:tc>
        <w:tc>
          <w:tcPr>
            <w:tcW w:w="1951" w:type="pct"/>
            <w:vAlign w:val="center"/>
          </w:tcPr>
          <w:p>
            <w:pPr>
              <w:jc w:val="left"/>
              <w:rPr>
                <w:rFonts w:ascii="宋体"/>
                <w:sz w:val="24"/>
              </w:rPr>
            </w:pPr>
          </w:p>
        </w:tc>
        <w:tc>
          <w:tcPr>
            <w:tcW w:w="867" w:type="pct"/>
            <w:vAlign w:val="center"/>
          </w:tcPr>
          <w:p>
            <w:pPr>
              <w:jc w:val="left"/>
              <w:rPr>
                <w:rFonts w:ascii="宋体"/>
                <w:sz w:val="24"/>
              </w:rPr>
            </w:pPr>
          </w:p>
        </w:tc>
        <w:tc>
          <w:tcPr>
            <w:tcW w:w="778"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5000" w:type="pct"/>
            <w:gridSpan w:val="5"/>
            <w:vAlign w:val="center"/>
          </w:tcPr>
          <w:p>
            <w:pPr>
              <w:jc w:val="center"/>
              <w:rPr>
                <w:rFonts w:ascii="宋体"/>
                <w:sz w:val="24"/>
              </w:rPr>
            </w:pPr>
          </w:p>
          <w:p>
            <w:pPr>
              <w:jc w:val="center"/>
              <w:rPr>
                <w:rFonts w:ascii="宋体"/>
                <w:sz w:val="24"/>
              </w:rPr>
            </w:pPr>
            <w:r>
              <w:rPr>
                <w:rFonts w:hint="eastAsia" w:ascii="宋体"/>
                <w:sz w:val="24"/>
              </w:rPr>
              <w:t>最终研究成果（限报</w:t>
            </w:r>
            <w:r>
              <w:rPr>
                <w:rFonts w:ascii="宋体"/>
                <w:sz w:val="24"/>
              </w:rPr>
              <w:t>3</w:t>
            </w:r>
            <w:r>
              <w:rPr>
                <w:rFonts w:hint="eastAsia" w:ascii="宋体"/>
                <w:sz w:val="24"/>
              </w:rPr>
              <w:t>项，其中必含研究报告）</w:t>
            </w:r>
          </w:p>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278" w:type="pct"/>
            <w:vAlign w:val="center"/>
          </w:tcPr>
          <w:p>
            <w:pPr>
              <w:jc w:val="center"/>
              <w:rPr>
                <w:rFonts w:ascii="宋体"/>
                <w:sz w:val="24"/>
              </w:rPr>
            </w:pPr>
            <w:r>
              <w:rPr>
                <w:rFonts w:hint="eastAsia" w:ascii="宋体"/>
                <w:sz w:val="24"/>
              </w:rPr>
              <w:t>序号</w:t>
            </w:r>
          </w:p>
        </w:tc>
        <w:tc>
          <w:tcPr>
            <w:tcW w:w="1124" w:type="pct"/>
            <w:vAlign w:val="center"/>
          </w:tcPr>
          <w:p>
            <w:pPr>
              <w:jc w:val="center"/>
              <w:rPr>
                <w:rFonts w:ascii="宋体"/>
                <w:sz w:val="24"/>
              </w:rPr>
            </w:pPr>
            <w:r>
              <w:rPr>
                <w:rFonts w:hint="eastAsia" w:ascii="宋体"/>
                <w:sz w:val="24"/>
              </w:rPr>
              <w:t>完成时间</w:t>
            </w:r>
          </w:p>
        </w:tc>
        <w:tc>
          <w:tcPr>
            <w:tcW w:w="1951" w:type="pct"/>
            <w:vAlign w:val="center"/>
          </w:tcPr>
          <w:p>
            <w:pPr>
              <w:jc w:val="center"/>
              <w:rPr>
                <w:rFonts w:ascii="宋体"/>
                <w:sz w:val="24"/>
              </w:rPr>
            </w:pPr>
            <w:r>
              <w:rPr>
                <w:rFonts w:hint="eastAsia" w:ascii="宋体"/>
                <w:sz w:val="24"/>
              </w:rPr>
              <w:t>最终成果名称</w:t>
            </w:r>
          </w:p>
        </w:tc>
        <w:tc>
          <w:tcPr>
            <w:tcW w:w="867" w:type="pct"/>
            <w:vAlign w:val="center"/>
          </w:tcPr>
          <w:p>
            <w:pPr>
              <w:jc w:val="center"/>
              <w:rPr>
                <w:rFonts w:ascii="宋体"/>
                <w:sz w:val="24"/>
              </w:rPr>
            </w:pPr>
            <w:r>
              <w:rPr>
                <w:rFonts w:hint="eastAsia" w:ascii="宋体"/>
                <w:sz w:val="24"/>
              </w:rPr>
              <w:t>成果形式</w:t>
            </w:r>
          </w:p>
        </w:tc>
        <w:tc>
          <w:tcPr>
            <w:tcW w:w="778" w:type="pct"/>
            <w:vAlign w:val="center"/>
          </w:tcPr>
          <w:p>
            <w:pPr>
              <w:jc w:val="center"/>
              <w:rPr>
                <w:rFonts w:ascii="宋体"/>
                <w:sz w:val="24"/>
              </w:rPr>
            </w:pPr>
            <w:r>
              <w:rPr>
                <w:rFonts w:hint="eastAsia" w:ascii="宋体"/>
                <w:sz w:val="24"/>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278" w:type="pct"/>
            <w:vAlign w:val="center"/>
          </w:tcPr>
          <w:p>
            <w:pPr>
              <w:jc w:val="left"/>
              <w:rPr>
                <w:rFonts w:ascii="宋体"/>
                <w:sz w:val="24"/>
              </w:rPr>
            </w:pPr>
          </w:p>
        </w:tc>
        <w:tc>
          <w:tcPr>
            <w:tcW w:w="1124" w:type="pct"/>
            <w:vAlign w:val="center"/>
          </w:tcPr>
          <w:p>
            <w:pPr>
              <w:jc w:val="left"/>
              <w:rPr>
                <w:rFonts w:ascii="宋体"/>
                <w:sz w:val="24"/>
              </w:rPr>
            </w:pPr>
          </w:p>
        </w:tc>
        <w:tc>
          <w:tcPr>
            <w:tcW w:w="1951" w:type="pct"/>
            <w:vAlign w:val="center"/>
          </w:tcPr>
          <w:p>
            <w:pPr>
              <w:jc w:val="left"/>
              <w:rPr>
                <w:rFonts w:ascii="宋体"/>
                <w:sz w:val="24"/>
              </w:rPr>
            </w:pPr>
          </w:p>
        </w:tc>
        <w:tc>
          <w:tcPr>
            <w:tcW w:w="867" w:type="pct"/>
            <w:vAlign w:val="center"/>
          </w:tcPr>
          <w:p>
            <w:pPr>
              <w:jc w:val="left"/>
              <w:rPr>
                <w:rFonts w:ascii="宋体"/>
                <w:sz w:val="24"/>
              </w:rPr>
            </w:pPr>
          </w:p>
        </w:tc>
        <w:tc>
          <w:tcPr>
            <w:tcW w:w="778"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278" w:type="pct"/>
            <w:vAlign w:val="center"/>
          </w:tcPr>
          <w:p>
            <w:pPr>
              <w:jc w:val="left"/>
              <w:rPr>
                <w:rFonts w:ascii="宋体"/>
                <w:sz w:val="24"/>
              </w:rPr>
            </w:pPr>
          </w:p>
        </w:tc>
        <w:tc>
          <w:tcPr>
            <w:tcW w:w="1124" w:type="pct"/>
            <w:vAlign w:val="center"/>
          </w:tcPr>
          <w:p>
            <w:pPr>
              <w:jc w:val="left"/>
              <w:rPr>
                <w:rFonts w:ascii="宋体"/>
                <w:sz w:val="24"/>
              </w:rPr>
            </w:pPr>
          </w:p>
        </w:tc>
        <w:tc>
          <w:tcPr>
            <w:tcW w:w="1951" w:type="pct"/>
            <w:vAlign w:val="center"/>
          </w:tcPr>
          <w:p>
            <w:pPr>
              <w:jc w:val="left"/>
              <w:rPr>
                <w:rFonts w:ascii="宋体"/>
                <w:sz w:val="24"/>
              </w:rPr>
            </w:pPr>
          </w:p>
        </w:tc>
        <w:tc>
          <w:tcPr>
            <w:tcW w:w="867" w:type="pct"/>
            <w:vAlign w:val="center"/>
          </w:tcPr>
          <w:p>
            <w:pPr>
              <w:jc w:val="left"/>
              <w:rPr>
                <w:rFonts w:ascii="宋体"/>
                <w:sz w:val="24"/>
              </w:rPr>
            </w:pPr>
          </w:p>
        </w:tc>
        <w:tc>
          <w:tcPr>
            <w:tcW w:w="778" w:type="pct"/>
            <w:vAlign w:val="center"/>
          </w:tcPr>
          <w:p>
            <w:pPr>
              <w:jc w:val="lef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278" w:type="pct"/>
            <w:vAlign w:val="center"/>
          </w:tcPr>
          <w:p>
            <w:pPr>
              <w:jc w:val="left"/>
              <w:rPr>
                <w:rFonts w:ascii="宋体"/>
                <w:sz w:val="24"/>
              </w:rPr>
            </w:pPr>
          </w:p>
        </w:tc>
        <w:tc>
          <w:tcPr>
            <w:tcW w:w="1124" w:type="pct"/>
            <w:vAlign w:val="center"/>
          </w:tcPr>
          <w:p>
            <w:pPr>
              <w:jc w:val="left"/>
              <w:rPr>
                <w:rFonts w:ascii="宋体"/>
                <w:sz w:val="24"/>
              </w:rPr>
            </w:pPr>
          </w:p>
        </w:tc>
        <w:tc>
          <w:tcPr>
            <w:tcW w:w="1951" w:type="pct"/>
            <w:vAlign w:val="center"/>
          </w:tcPr>
          <w:p>
            <w:pPr>
              <w:jc w:val="left"/>
              <w:rPr>
                <w:rFonts w:ascii="宋体"/>
                <w:sz w:val="24"/>
              </w:rPr>
            </w:pPr>
          </w:p>
        </w:tc>
        <w:tc>
          <w:tcPr>
            <w:tcW w:w="867" w:type="pct"/>
            <w:vAlign w:val="center"/>
          </w:tcPr>
          <w:p>
            <w:pPr>
              <w:jc w:val="left"/>
              <w:rPr>
                <w:rFonts w:ascii="宋体"/>
                <w:sz w:val="24"/>
              </w:rPr>
            </w:pPr>
          </w:p>
        </w:tc>
        <w:tc>
          <w:tcPr>
            <w:tcW w:w="778" w:type="pct"/>
            <w:vAlign w:val="center"/>
          </w:tcPr>
          <w:p>
            <w:pPr>
              <w:ind w:firstLine="720"/>
              <w:jc w:val="left"/>
              <w:rPr>
                <w:rFonts w:ascii="宋体"/>
                <w:sz w:val="24"/>
              </w:rPr>
            </w:pPr>
          </w:p>
        </w:tc>
      </w:tr>
    </w:tbl>
    <w:p>
      <w:pPr>
        <w:ind w:firstLine="9256"/>
        <w:jc w:val="left"/>
        <w:outlineLvl w:val="0"/>
        <w:rPr>
          <w:rFonts w:eastAsia="黑体"/>
        </w:rPr>
      </w:pPr>
    </w:p>
    <w:p>
      <w:pPr>
        <w:ind w:right="778"/>
        <w:rPr>
          <w:rFonts w:eastAsia="黑体"/>
        </w:rPr>
      </w:pPr>
    </w:p>
    <w:p>
      <w:pPr>
        <w:jc w:val="left"/>
        <w:rPr>
          <w:rFonts w:eastAsia="黑体"/>
          <w:sz w:val="28"/>
          <w:szCs w:val="28"/>
        </w:rPr>
      </w:pPr>
      <w:r>
        <w:rPr>
          <w:rFonts w:hint="eastAsia" w:eastAsia="黑体"/>
          <w:sz w:val="28"/>
          <w:szCs w:val="28"/>
        </w:rPr>
        <w:t>七、课题负责人所在单位意见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5000" w:type="pct"/>
            <w:vAlign w:val="center"/>
          </w:tcPr>
          <w:p>
            <w:pPr>
              <w:widowControl w:val="0"/>
              <w:adjustRightInd w:val="0"/>
              <w:jc w:val="both"/>
              <w:textAlignment w:val="baseline"/>
              <w:rPr>
                <w:rFonts w:ascii="Times New Roman" w:hAnsi="Times New Roman" w:eastAsia="宋体" w:cs="Times New Roman"/>
                <w:kern w:val="2"/>
                <w:sz w:val="21"/>
                <w:szCs w:val="20"/>
                <w:lang w:val="en-US" w:eastAsia="zh-CN" w:bidi="ar-SA"/>
              </w:rPr>
            </w:pPr>
            <w:r>
              <w:rPr>
                <w:rFonts w:hint="eastAsia" w:ascii="Times New Roman" w:hAnsi="Times New Roman" w:eastAsia="宋体" w:cs="Times New Roman"/>
                <w:kern w:val="2"/>
                <w:sz w:val="21"/>
                <w:szCs w:val="20"/>
                <w:lang w:val="en-US" w:eastAsia="zh-CN" w:bidi="ar-SA"/>
              </w:rPr>
              <w:t>申请书所填写的内容是否属实；该课题负责人和参加者是否适合承担本课题的研究工作；本单位给予课题经费资助额度、提供完成本课题所需的时间和条件；本单位是否同意承担本课题的管理任务和信誉保证。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23" w:hRule="atLeast"/>
        </w:trPr>
        <w:tc>
          <w:tcPr>
            <w:tcW w:w="5000" w:type="pct"/>
          </w:tcPr>
          <w:p>
            <w:pPr>
              <w:jc w:val="left"/>
            </w:pPr>
          </w:p>
          <w:p>
            <w:pPr>
              <w:jc w:val="left"/>
            </w:pPr>
            <w:r>
              <w:rPr>
                <w:color w:val="FF0000"/>
                <w:sz w:val="24"/>
                <w:szCs w:val="24"/>
              </w:rPr>
              <w:t>注释</w:t>
            </w:r>
            <w:r>
              <w:rPr>
                <w:rFonts w:hint="eastAsia"/>
                <w:color w:val="FF0000"/>
                <w:sz w:val="24"/>
                <w:szCs w:val="24"/>
              </w:rPr>
              <w:t>：本单位给予课题经费资助额度必须2000元以上。</w:t>
            </w:r>
          </w:p>
          <w:p>
            <w:pPr>
              <w:jc w:val="left"/>
            </w:pPr>
          </w:p>
          <w:p>
            <w:pPr>
              <w:jc w:val="left"/>
            </w:pPr>
          </w:p>
          <w:p>
            <w:pPr>
              <w:jc w:val="left"/>
            </w:pPr>
          </w:p>
          <w:p>
            <w:pPr>
              <w:spacing w:line="460" w:lineRule="exact"/>
              <w:ind w:firstLine="420"/>
              <w:jc w:val="left"/>
            </w:pPr>
            <w:r>
              <w:t xml:space="preserve">                                              </w:t>
            </w:r>
            <w:r>
              <w:rPr>
                <w:rFonts w:hint="eastAsia"/>
              </w:rPr>
              <w:t>单</w:t>
            </w:r>
            <w:r>
              <w:t xml:space="preserve"> </w:t>
            </w:r>
            <w:r>
              <w:rPr>
                <w:rFonts w:hint="eastAsia"/>
              </w:rPr>
              <w:t>位</w:t>
            </w:r>
            <w:r>
              <w:t xml:space="preserve"> </w:t>
            </w:r>
            <w:r>
              <w:rPr>
                <w:rFonts w:hint="eastAsia"/>
              </w:rPr>
              <w:t>公</w:t>
            </w:r>
            <w:r>
              <w:t xml:space="preserve"> </w:t>
            </w:r>
            <w:r>
              <w:rPr>
                <w:rFonts w:hint="eastAsia"/>
              </w:rPr>
              <w:t>章：</w:t>
            </w:r>
          </w:p>
          <w:p>
            <w:pPr>
              <w:spacing w:line="460" w:lineRule="exact"/>
              <w:ind w:firstLine="1050"/>
              <w:jc w:val="left"/>
              <w:rPr>
                <w:rFonts w:hint="eastAsia" w:eastAsia="宋体"/>
                <w:lang w:val="en-US" w:eastAsia="zh-CN"/>
              </w:rPr>
            </w:pPr>
            <w:r>
              <w:t xml:space="preserve">                                     </w:t>
            </w:r>
            <w:r>
              <w:rPr>
                <w:rFonts w:hint="eastAsia"/>
              </w:rPr>
              <w:t>单位负责人签名：</w:t>
            </w:r>
            <w:r>
              <w:rPr>
                <w:rFonts w:hint="eastAsia" w:ascii="Calibri" w:eastAsia="宋体"/>
                <w:lang w:val="en-US" w:eastAsia="zh-CN"/>
              </w:rPr>
              <w:t xml:space="preserve"> </w:t>
            </w:r>
          </w:p>
          <w:p>
            <w:pPr>
              <w:tabs>
                <w:tab w:val="left" w:pos="8610"/>
              </w:tabs>
              <w:spacing w:line="460" w:lineRule="exact"/>
              <w:ind w:right="-86" w:rightChars="-41"/>
              <w:jc w:val="both"/>
            </w:pPr>
            <w:r>
              <w:rPr>
                <w:rFonts w:hint="eastAsia" w:ascii="Calibri" w:eastAsia="宋体"/>
                <w:lang w:val="en-US" w:eastAsia="zh-CN"/>
              </w:rPr>
              <w:t xml:space="preserve">                                                        年   月   日                                                    </w:t>
            </w:r>
          </w:p>
        </w:tc>
      </w:tr>
    </w:tbl>
    <w:p>
      <w:pPr>
        <w:jc w:val="left"/>
        <w:rPr>
          <w:rFonts w:hint="eastAsia" w:eastAsia="黑体"/>
          <w:sz w:val="28"/>
          <w:szCs w:val="28"/>
        </w:rPr>
      </w:pPr>
    </w:p>
    <w:p>
      <w:pPr>
        <w:jc w:val="left"/>
        <w:rPr>
          <w:rFonts w:eastAsia="黑体"/>
          <w:sz w:val="28"/>
          <w:szCs w:val="28"/>
        </w:rPr>
      </w:pPr>
      <w:r>
        <w:rPr>
          <w:rFonts w:hint="eastAsia" w:eastAsia="黑体"/>
          <w:sz w:val="28"/>
          <w:szCs w:val="28"/>
        </w:rPr>
        <w:t>八、高校及市级教育科研主管部门会员单位（或研究分会）意见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000" w:type="pct"/>
          </w:tcPr>
          <w:p>
            <w:pPr>
              <w:jc w:val="left"/>
            </w:pPr>
            <w:r>
              <w:rPr>
                <w:rFonts w:hint="eastAsia"/>
              </w:rPr>
              <w:t>对课题负责人所在单位意见的审核意见；是否同意报湖南省教育科学研究工作者协会秘书处；其他意见。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3" w:hRule="atLeast"/>
        </w:trPr>
        <w:tc>
          <w:tcPr>
            <w:tcW w:w="5000" w:type="pct"/>
          </w:tcPr>
          <w:p>
            <w:pPr>
              <w:jc w:val="left"/>
            </w:pPr>
          </w:p>
          <w:p>
            <w:pPr>
              <w:jc w:val="left"/>
            </w:pPr>
          </w:p>
          <w:p>
            <w:pPr>
              <w:jc w:val="left"/>
            </w:pPr>
          </w:p>
          <w:p>
            <w:pPr>
              <w:jc w:val="left"/>
            </w:pPr>
          </w:p>
          <w:p>
            <w:pPr>
              <w:jc w:val="left"/>
            </w:pPr>
          </w:p>
          <w:p>
            <w:pPr>
              <w:jc w:val="left"/>
            </w:pPr>
          </w:p>
          <w:p>
            <w:pPr>
              <w:tabs>
                <w:tab w:val="left" w:pos="8820"/>
              </w:tabs>
              <w:wordWrap w:val="0"/>
              <w:spacing w:line="460" w:lineRule="exact"/>
              <w:ind w:left="0" w:leftChars="0" w:right="0" w:rightChars="0" w:firstLine="5460" w:firstLineChars="2600"/>
              <w:jc w:val="both"/>
              <w:rPr>
                <w:rFonts w:hint="eastAsia" w:eastAsia="宋体"/>
                <w:lang w:val="en-US" w:eastAsia="zh-CN"/>
              </w:rPr>
            </w:pPr>
            <w:r>
              <w:rPr>
                <w:rFonts w:hint="eastAsia"/>
              </w:rPr>
              <w:t>公</w:t>
            </w:r>
            <w:r>
              <w:t xml:space="preserve">     </w:t>
            </w:r>
            <w:r>
              <w:rPr>
                <w:rFonts w:hint="eastAsia"/>
              </w:rPr>
              <w:t>章：</w:t>
            </w:r>
          </w:p>
          <w:p>
            <w:pPr>
              <w:tabs>
                <w:tab w:val="left" w:pos="6912"/>
              </w:tabs>
              <w:spacing w:line="460" w:lineRule="exact"/>
              <w:ind w:left="0" w:leftChars="0" w:right="-86" w:rightChars="-41" w:firstLine="5359" w:firstLineChars="2552"/>
              <w:jc w:val="both"/>
            </w:pPr>
            <w:r>
              <w:rPr>
                <w:rFonts w:hint="eastAsia"/>
              </w:rPr>
              <w:t>负责人签字：</w:t>
            </w:r>
          </w:p>
          <w:p>
            <w:pPr>
              <w:tabs>
                <w:tab w:val="left" w:pos="8172"/>
              </w:tabs>
              <w:wordWrap w:val="0"/>
              <w:spacing w:line="460" w:lineRule="exact"/>
              <w:ind w:left="1470" w:right="0" w:rightChars="0" w:hanging="1470"/>
              <w:jc w:val="right"/>
              <w:rPr>
                <w:rFonts w:hint="default" w:eastAsia="宋体"/>
                <w:lang w:val="en-US" w:eastAsia="zh-CN"/>
              </w:rPr>
            </w:pPr>
            <w:r>
              <w:t xml:space="preserve">                                               </w:t>
            </w:r>
            <w:r>
              <w:rPr>
                <w:rFonts w:hint="eastAsia" w:ascii="Calibri" w:eastAsia="宋体"/>
                <w:lang w:val="en-US" w:eastAsia="zh-CN"/>
              </w:rPr>
              <w:t xml:space="preserve">  </w:t>
            </w: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bl>
    <w:p>
      <w:pPr>
        <w:jc w:val="left"/>
        <w:rPr>
          <w:rFonts w:hint="eastAsia" w:eastAsia="黑体"/>
          <w:sz w:val="28"/>
          <w:szCs w:val="28"/>
        </w:rPr>
      </w:pPr>
    </w:p>
    <w:p>
      <w:pPr>
        <w:jc w:val="left"/>
        <w:rPr>
          <w:rFonts w:eastAsia="黑体"/>
          <w:sz w:val="28"/>
          <w:szCs w:val="28"/>
        </w:rPr>
      </w:pPr>
      <w:r>
        <w:rPr>
          <w:rFonts w:hint="eastAsia" w:eastAsia="黑体"/>
          <w:sz w:val="28"/>
          <w:szCs w:val="28"/>
        </w:rPr>
        <w:t>九、评审组评审意见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9"/>
        <w:gridCol w:w="8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789" w:hRule="atLeast"/>
        </w:trPr>
        <w:tc>
          <w:tcPr>
            <w:tcW w:w="290" w:type="pct"/>
            <w:vAlign w:val="center"/>
          </w:tcPr>
          <w:p>
            <w:pPr>
              <w:jc w:val="center"/>
            </w:pPr>
            <w:r>
              <w:rPr>
                <w:rFonts w:hint="eastAsia"/>
              </w:rPr>
              <w:t>主</w:t>
            </w:r>
          </w:p>
          <w:p>
            <w:pPr>
              <w:jc w:val="center"/>
            </w:pPr>
            <w:r>
              <w:rPr>
                <w:rFonts w:hint="eastAsia"/>
              </w:rPr>
              <w:t>审</w:t>
            </w:r>
          </w:p>
          <w:p>
            <w:pPr>
              <w:jc w:val="center"/>
            </w:pPr>
            <w:r>
              <w:rPr>
                <w:rFonts w:hint="eastAsia"/>
              </w:rPr>
              <w:t>专</w:t>
            </w:r>
          </w:p>
          <w:p>
            <w:pPr>
              <w:jc w:val="center"/>
            </w:pPr>
            <w:r>
              <w:rPr>
                <w:rFonts w:hint="eastAsia"/>
              </w:rPr>
              <w:t>家</w:t>
            </w:r>
          </w:p>
          <w:p>
            <w:pPr>
              <w:jc w:val="center"/>
            </w:pPr>
            <w:r>
              <w:rPr>
                <w:rFonts w:hint="eastAsia"/>
              </w:rPr>
              <w:t>意</w:t>
            </w:r>
          </w:p>
          <w:p>
            <w:pPr>
              <w:jc w:val="center"/>
            </w:pPr>
            <w:r>
              <w:rPr>
                <w:rFonts w:hint="eastAsia"/>
              </w:rPr>
              <w:t>见</w:t>
            </w:r>
          </w:p>
        </w:tc>
        <w:tc>
          <w:tcPr>
            <w:tcW w:w="4710" w:type="pct"/>
          </w:tcPr>
          <w:p/>
          <w:p/>
          <w:p/>
          <w:p/>
          <w:p/>
          <w:p/>
          <w:p>
            <w:pPr>
              <w:spacing w:afterAutospacing="0"/>
              <w:ind w:right="12" w:rightChars="6"/>
              <w:rPr>
                <w:rFonts w:hint="eastAsia" w:eastAsia="宋体"/>
                <w:lang w:val="en-US" w:eastAsia="zh-CN"/>
              </w:rPr>
            </w:pPr>
            <w:r>
              <w:t xml:space="preserve">                                            </w:t>
            </w:r>
            <w:r>
              <w:rPr>
                <w:rFonts w:hint="eastAsia"/>
              </w:rPr>
              <w:t>主审专家签字：</w:t>
            </w:r>
            <w:r>
              <w:rPr>
                <w:rFonts w:hint="eastAsia" w:ascii="Calibri" w:eastAsia="宋体"/>
                <w:lang w:val="en-US" w:eastAsia="zh-CN"/>
              </w:rPr>
              <w:t xml:space="preserve"> </w:t>
            </w:r>
          </w:p>
          <w:p>
            <w:pPr>
              <w:wordWrap w:val="0"/>
              <w:spacing w:before="159" w:beforeLines="50" w:beforeAutospacing="0"/>
              <w:jc w:val="right"/>
              <w:rPr>
                <w:rFonts w:hint="default" w:eastAsia="宋体"/>
                <w:lang w:val="en-US" w:eastAsia="zh-CN"/>
              </w:rPr>
            </w:pPr>
            <w:r>
              <w:t xml:space="preserve">           </w:t>
            </w:r>
            <w:r>
              <w:rPr>
                <w:rFonts w:hint="eastAsia"/>
              </w:rPr>
              <w:t>年</w:t>
            </w:r>
            <w:r>
              <w:t xml:space="preserve">   </w:t>
            </w:r>
            <w:r>
              <w:rPr>
                <w:rFonts w:hint="eastAsia"/>
              </w:rPr>
              <w:t>月</w:t>
            </w:r>
            <w:r>
              <w:t xml:space="preserve">   </w:t>
            </w:r>
            <w:r>
              <w:rPr>
                <w:rFonts w:hint="eastAsia"/>
              </w:rPr>
              <w:t>日</w:t>
            </w:r>
            <w:r>
              <w:rPr>
                <w:rFonts w:hint="eastAsia" w:ascii="Calibri" w:eastAsia="宋体"/>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74" w:hRule="atLeast"/>
        </w:trPr>
        <w:tc>
          <w:tcPr>
            <w:tcW w:w="290" w:type="pct"/>
          </w:tcPr>
          <w:p>
            <w:pPr>
              <w:spacing w:line="400" w:lineRule="exact"/>
              <w:jc w:val="center"/>
              <w:rPr>
                <w:rFonts w:ascii="宋体"/>
              </w:rPr>
            </w:pPr>
            <w:r>
              <w:rPr>
                <w:rFonts w:hint="eastAsia" w:ascii="宋体"/>
              </w:rPr>
              <w:t>评审组建议立项意见</w:t>
            </w:r>
          </w:p>
        </w:tc>
        <w:tc>
          <w:tcPr>
            <w:tcW w:w="4710" w:type="pct"/>
          </w:tcPr>
          <w:p>
            <w:pPr>
              <w:spacing w:line="400" w:lineRule="exact"/>
              <w:jc w:val="left"/>
              <w:rPr>
                <w:rFonts w:ascii="宋体"/>
                <w:sz w:val="18"/>
              </w:rPr>
            </w:pPr>
          </w:p>
          <w:p>
            <w:pPr>
              <w:spacing w:line="400" w:lineRule="exact"/>
              <w:jc w:val="left"/>
              <w:rPr>
                <w:rFonts w:ascii="宋体"/>
                <w:sz w:val="18"/>
              </w:rPr>
            </w:pPr>
            <w:r>
              <w:rPr>
                <w:rFonts w:ascii="宋体"/>
                <w:sz w:val="18"/>
              </w:rPr>
              <w:t xml:space="preserve">                                                           </w:t>
            </w:r>
          </w:p>
          <w:p>
            <w:pPr>
              <w:spacing w:line="400" w:lineRule="exact"/>
              <w:jc w:val="left"/>
              <w:rPr>
                <w:rFonts w:ascii="宋体"/>
                <w:sz w:val="18"/>
              </w:rPr>
            </w:pPr>
          </w:p>
          <w:p>
            <w:pPr>
              <w:spacing w:line="400" w:lineRule="exact"/>
              <w:jc w:val="left"/>
              <w:rPr>
                <w:rFonts w:ascii="宋体"/>
                <w:sz w:val="18"/>
              </w:rPr>
            </w:pPr>
          </w:p>
          <w:p>
            <w:pPr>
              <w:spacing w:line="400" w:lineRule="exact"/>
              <w:jc w:val="left"/>
              <w:rPr>
                <w:rFonts w:ascii="宋体"/>
                <w:sz w:val="18"/>
              </w:rPr>
            </w:pPr>
          </w:p>
          <w:p>
            <w:pPr>
              <w:spacing w:line="400" w:lineRule="exact"/>
              <w:ind w:firstLine="5130" w:firstLineChars="2850"/>
              <w:jc w:val="left"/>
              <w:rPr>
                <w:rFonts w:ascii="宋体"/>
                <w:sz w:val="18"/>
              </w:rPr>
            </w:pPr>
          </w:p>
          <w:p>
            <w:pPr>
              <w:spacing w:line="400" w:lineRule="exact"/>
              <w:ind w:right="12" w:rightChars="6" w:firstLine="4620" w:firstLineChars="2200"/>
              <w:jc w:val="left"/>
              <w:rPr>
                <w:rFonts w:ascii="宋体"/>
              </w:rPr>
            </w:pPr>
            <w:r>
              <w:rPr>
                <w:rFonts w:hint="eastAsia" w:ascii="宋体"/>
              </w:rPr>
              <w:t>评审组长签字：</w:t>
            </w:r>
          </w:p>
          <w:p>
            <w:pPr>
              <w:spacing w:line="400" w:lineRule="exact"/>
              <w:ind w:right="12" w:rightChars="6"/>
              <w:jc w:val="left"/>
              <w:rPr>
                <w:rFonts w:ascii="宋体"/>
              </w:rPr>
            </w:pPr>
            <w:r>
              <w:rPr>
                <w:rFonts w:ascii="宋体"/>
              </w:rPr>
              <w:t xml:space="preserve">                                                   </w:t>
            </w:r>
            <w:r>
              <w:rPr>
                <w:rFonts w:hint="eastAsia"/>
              </w:rPr>
              <w:t>年</w:t>
            </w:r>
            <w:r>
              <w:t xml:space="preserve">   </w:t>
            </w:r>
            <w:r>
              <w:rPr>
                <w:rFonts w:hint="eastAsia"/>
              </w:rPr>
              <w:t>月</w:t>
            </w:r>
            <w:r>
              <w:t xml:space="preserve">   </w:t>
            </w:r>
            <w:r>
              <w:rPr>
                <w:rFonts w:hint="eastAsia"/>
              </w:rPr>
              <w:t>日</w:t>
            </w:r>
            <w:r>
              <w:rPr>
                <w:rFonts w:asci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5" w:hRule="atLeast"/>
        </w:trPr>
        <w:tc>
          <w:tcPr>
            <w:tcW w:w="290" w:type="pct"/>
            <w:vAlign w:val="center"/>
          </w:tcPr>
          <w:p>
            <w:pPr>
              <w:spacing w:line="480" w:lineRule="exact"/>
              <w:jc w:val="center"/>
            </w:pPr>
            <w:r>
              <w:rPr>
                <w:rFonts w:hint="eastAsia"/>
              </w:rPr>
              <w:t>评审未通过原因</w:t>
            </w:r>
          </w:p>
        </w:tc>
        <w:tc>
          <w:tcPr>
            <w:tcW w:w="4710" w:type="pct"/>
          </w:tcPr>
          <w:p>
            <w:pPr>
              <w:spacing w:line="320" w:lineRule="exact"/>
              <w:jc w:val="left"/>
            </w:pPr>
            <w:r>
              <w:t>1</w:t>
            </w:r>
            <w:r>
              <w:rPr>
                <w:rFonts w:hint="eastAsia"/>
              </w:rPr>
              <w:t>．初评未通过；</w:t>
            </w:r>
          </w:p>
          <w:p>
            <w:pPr>
              <w:spacing w:line="320" w:lineRule="exact"/>
              <w:jc w:val="left"/>
            </w:pPr>
            <w:r>
              <w:t>2</w:t>
            </w:r>
            <w:r>
              <w:rPr>
                <w:rFonts w:hint="eastAsia"/>
              </w:rPr>
              <w:t>．复评未通过。</w:t>
            </w:r>
          </w:p>
          <w:p>
            <w:pPr>
              <w:spacing w:line="320" w:lineRule="exact"/>
              <w:jc w:val="left"/>
            </w:pPr>
            <w:r>
              <w:rPr>
                <w:rFonts w:hint="eastAsia"/>
              </w:rPr>
              <w:t>主要问题（可多项选择，在选择处画勾）；</w:t>
            </w:r>
          </w:p>
          <w:p>
            <w:pPr>
              <w:spacing w:line="320" w:lineRule="exact"/>
              <w:jc w:val="left"/>
            </w:pPr>
            <w:r>
              <w:t>1</w:t>
            </w:r>
            <w:r>
              <w:rPr>
                <w:rFonts w:hint="eastAsia"/>
              </w:rPr>
              <w:t>、课题选题问题；</w:t>
            </w:r>
          </w:p>
          <w:p>
            <w:pPr>
              <w:spacing w:line="320" w:lineRule="exact"/>
              <w:jc w:val="left"/>
            </w:pPr>
            <w:r>
              <w:t>2</w:t>
            </w:r>
            <w:r>
              <w:rPr>
                <w:rFonts w:hint="eastAsia"/>
              </w:rPr>
              <w:t>、设计规范问题；</w:t>
            </w:r>
          </w:p>
          <w:p>
            <w:pPr>
              <w:spacing w:line="320" w:lineRule="exact"/>
              <w:jc w:val="left"/>
            </w:pPr>
            <w:r>
              <w:t>3</w:t>
            </w:r>
            <w:r>
              <w:rPr>
                <w:rFonts w:hint="eastAsia"/>
              </w:rPr>
              <w:t>、研究内容问题；</w:t>
            </w:r>
          </w:p>
          <w:p>
            <w:pPr>
              <w:spacing w:line="320" w:lineRule="exact"/>
              <w:jc w:val="left"/>
            </w:pPr>
            <w:r>
              <w:t>4</w:t>
            </w:r>
            <w:r>
              <w:rPr>
                <w:rFonts w:hint="eastAsia"/>
              </w:rPr>
              <w:t>、研究方法问题；</w:t>
            </w:r>
          </w:p>
          <w:p>
            <w:pPr>
              <w:spacing w:line="320" w:lineRule="exact"/>
              <w:jc w:val="left"/>
            </w:pPr>
            <w:r>
              <w:t>5</w:t>
            </w:r>
            <w:r>
              <w:rPr>
                <w:rFonts w:hint="eastAsia"/>
              </w:rPr>
              <w:t>、研究基础问题；</w:t>
            </w:r>
          </w:p>
          <w:p>
            <w:pPr>
              <w:spacing w:line="320" w:lineRule="exact"/>
              <w:jc w:val="left"/>
            </w:pPr>
            <w:r>
              <w:t>6</w:t>
            </w:r>
            <w:r>
              <w:rPr>
                <w:rFonts w:hint="eastAsia"/>
              </w:rPr>
              <w:t>、研究成果问题；</w:t>
            </w:r>
          </w:p>
          <w:p>
            <w:pPr>
              <w:spacing w:line="320" w:lineRule="exact"/>
              <w:jc w:val="left"/>
            </w:pPr>
            <w:r>
              <w:t>7</w:t>
            </w:r>
            <w:r>
              <w:rPr>
                <w:rFonts w:hint="eastAsia"/>
              </w:rPr>
              <w:t>、单位资助问题；</w:t>
            </w:r>
          </w:p>
          <w:p>
            <w:pPr>
              <w:spacing w:line="320" w:lineRule="exact"/>
              <w:jc w:val="left"/>
            </w:pPr>
            <w:r>
              <w:t>8</w:t>
            </w:r>
            <w:r>
              <w:rPr>
                <w:rFonts w:hint="eastAsia"/>
              </w:rPr>
              <w:t>、其他问题</w:t>
            </w:r>
          </w:p>
          <w:p>
            <w:pPr>
              <w:spacing w:line="380" w:lineRule="exact"/>
              <w:jc w:val="left"/>
            </w:pPr>
          </w:p>
          <w:p>
            <w:pPr>
              <w:spacing w:after="156" w:line="380" w:lineRule="exact"/>
              <w:ind w:firstLine="420"/>
              <w:jc w:val="left"/>
            </w:pPr>
            <w:r>
              <w:t xml:space="preserve">    </w:t>
            </w:r>
            <w:r>
              <w:rPr>
                <w:rFonts w:hint="eastAsia"/>
              </w:rPr>
              <w:t>主审专家签字：</w:t>
            </w:r>
            <w:r>
              <w:t xml:space="preserve">                              </w:t>
            </w:r>
            <w:r>
              <w:rPr>
                <w:rFonts w:hint="eastAsia"/>
              </w:rPr>
              <w:t>评审组长签字：</w:t>
            </w:r>
            <w:r>
              <w:t xml:space="preserve"> </w:t>
            </w:r>
          </w:p>
          <w:p>
            <w:pPr>
              <w:spacing w:after="156" w:line="380" w:lineRule="exact"/>
              <w:jc w:val="left"/>
            </w:pPr>
            <w:r>
              <w:t xml:space="preserve">                     </w:t>
            </w:r>
            <w:r>
              <w:rPr>
                <w:rFonts w:hint="eastAsia"/>
              </w:rPr>
              <w:t>年</w:t>
            </w:r>
            <w:r>
              <w:t xml:space="preserve">   </w:t>
            </w:r>
            <w:r>
              <w:rPr>
                <w:rFonts w:hint="eastAsia"/>
              </w:rPr>
              <w:t>月</w:t>
            </w:r>
            <w:r>
              <w:t xml:space="preserve">   </w:t>
            </w:r>
            <w:r>
              <w:rPr>
                <w:rFonts w:hint="eastAsia"/>
              </w:rPr>
              <w:t>日</w:t>
            </w:r>
            <w:r>
              <w:t xml:space="preserve">                                </w:t>
            </w:r>
            <w:r>
              <w:rPr>
                <w:rFonts w:hint="eastAsia"/>
              </w:rPr>
              <w:t>年</w:t>
            </w:r>
            <w:r>
              <w:t xml:space="preserve">   </w:t>
            </w:r>
            <w:r>
              <w:rPr>
                <w:rFonts w:hint="eastAsia"/>
              </w:rPr>
              <w:t>月</w:t>
            </w:r>
            <w:r>
              <w:t xml:space="preserve">   </w:t>
            </w:r>
            <w:r>
              <w:rPr>
                <w:rFonts w:hint="eastAsia"/>
              </w:rPr>
              <w:t>日</w:t>
            </w:r>
          </w:p>
        </w:tc>
      </w:tr>
    </w:tbl>
    <w:p>
      <w:pPr>
        <w:ind w:right="778"/>
      </w:pPr>
    </w:p>
    <w:p>
      <w:pPr>
        <w:jc w:val="left"/>
        <w:rPr>
          <w:rFonts w:eastAsia="黑体"/>
          <w:sz w:val="28"/>
          <w:szCs w:val="28"/>
        </w:rPr>
      </w:pPr>
      <w:r>
        <w:rPr>
          <w:rFonts w:hint="eastAsia" w:eastAsia="黑体"/>
          <w:sz w:val="28"/>
          <w:szCs w:val="28"/>
        </w:rPr>
        <w:t>十、湖南省教育科学研究工作者协会审批意见</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1" w:hRule="atLeast"/>
        </w:trPr>
        <w:tc>
          <w:tcPr>
            <w:tcW w:w="5000" w:type="pct"/>
          </w:tcPr>
          <w:p>
            <w:pPr>
              <w:widowControl w:val="0"/>
              <w:adjustRightInd w:val="0"/>
              <w:jc w:val="left"/>
              <w:textAlignment w:val="baseline"/>
              <w:rPr>
                <w:rFonts w:ascii="Times New Roman" w:hAnsi="Times New Roman" w:eastAsia="宋体" w:cs="Times New Roman"/>
                <w:kern w:val="2"/>
                <w:sz w:val="21"/>
                <w:szCs w:val="20"/>
                <w:lang w:val="en-US" w:eastAsia="zh-CN" w:bidi="ar-SA"/>
              </w:rPr>
            </w:pPr>
          </w:p>
          <w:p>
            <w:pPr>
              <w:jc w:val="left"/>
            </w:pPr>
          </w:p>
          <w:p>
            <w:pPr>
              <w:jc w:val="left"/>
            </w:pPr>
          </w:p>
          <w:p>
            <w:pPr>
              <w:jc w:val="left"/>
            </w:pPr>
          </w:p>
          <w:p>
            <w:pPr>
              <w:jc w:val="left"/>
            </w:pPr>
          </w:p>
          <w:p>
            <w:pPr>
              <w:spacing w:line="460" w:lineRule="exact"/>
              <w:ind w:firstLine="420"/>
              <w:jc w:val="left"/>
            </w:pPr>
            <w:r>
              <w:t xml:space="preserve">                                                      </w:t>
            </w:r>
            <w:r>
              <w:rPr>
                <w:rFonts w:hint="eastAsia"/>
              </w:rPr>
              <w:t>公</w:t>
            </w:r>
            <w:r>
              <w:t xml:space="preserve">      </w:t>
            </w:r>
            <w:r>
              <w:rPr>
                <w:rFonts w:hint="eastAsia"/>
              </w:rPr>
              <w:t>章</w:t>
            </w:r>
          </w:p>
          <w:p>
            <w:pPr>
              <w:spacing w:line="460" w:lineRule="exact"/>
              <w:ind w:firstLine="1050"/>
              <w:jc w:val="left"/>
            </w:pPr>
            <w:r>
              <w:t xml:space="preserve">                                                </w:t>
            </w:r>
            <w:r>
              <w:rPr>
                <w:rFonts w:hint="eastAsia"/>
              </w:rPr>
              <w:t>负责人签名：</w:t>
            </w:r>
          </w:p>
          <w:p>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p>
            <w:pPr>
              <w:spacing w:line="460" w:lineRule="exact"/>
              <w:jc w:val="left"/>
            </w:pPr>
          </w:p>
        </w:tc>
      </w:tr>
    </w:tbl>
    <w:p>
      <w:pPr>
        <w:jc w:val="both"/>
        <w:rPr>
          <w:rFonts w:ascii="宋体"/>
          <w:sz w:val="24"/>
          <w:szCs w:val="24"/>
        </w:rPr>
      </w:pPr>
    </w:p>
    <w:sectPr>
      <w:footerReference r:id="rId3" w:type="default"/>
      <w:footerReference r:id="rId4" w:type="even"/>
      <w:pgSz w:w="11906" w:h="16838"/>
      <w:pgMar w:top="1440" w:right="1587" w:bottom="1213" w:left="158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sz w:val="21"/>
        <w:szCs w:val="21"/>
      </w:rPr>
    </w:pPr>
    <w:r>
      <w:rPr>
        <w:rStyle w:val="13"/>
        <w:sz w:val="21"/>
        <w:szCs w:val="21"/>
      </w:rPr>
      <w:fldChar w:fldCharType="begin"/>
    </w:r>
    <w:r>
      <w:rPr>
        <w:rStyle w:val="13"/>
        <w:sz w:val="21"/>
        <w:szCs w:val="21"/>
      </w:rPr>
      <w:instrText xml:space="preserve">PAGE  </w:instrText>
    </w:r>
    <w:r>
      <w:rPr>
        <w:rStyle w:val="13"/>
        <w:sz w:val="21"/>
        <w:szCs w:val="21"/>
      </w:rPr>
      <w:fldChar w:fldCharType="separate"/>
    </w:r>
    <w:r>
      <w:rPr>
        <w:rStyle w:val="13"/>
        <w:rFonts w:hint="eastAsia"/>
        <w:sz w:val="21"/>
        <w:szCs w:val="21"/>
      </w:rPr>
      <w:t>18</w:t>
    </w:r>
    <w:r>
      <w:rPr>
        <w:rStyle w:val="13"/>
        <w:sz w:val="21"/>
        <w:szCs w:val="21"/>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kYzA1Y2UwNDE2OTkyMjQwMjkyNjRjZDBlMzgwOGQifQ=="/>
  </w:docVars>
  <w:rsids>
    <w:rsidRoot w:val="00825810"/>
    <w:rsid w:val="0000632E"/>
    <w:rsid w:val="000111C3"/>
    <w:rsid w:val="00012C6F"/>
    <w:rsid w:val="00034AFD"/>
    <w:rsid w:val="0004478C"/>
    <w:rsid w:val="0004654D"/>
    <w:rsid w:val="00046AD6"/>
    <w:rsid w:val="00060007"/>
    <w:rsid w:val="00063243"/>
    <w:rsid w:val="00072949"/>
    <w:rsid w:val="0007454F"/>
    <w:rsid w:val="00075136"/>
    <w:rsid w:val="00080733"/>
    <w:rsid w:val="000825A7"/>
    <w:rsid w:val="0008331F"/>
    <w:rsid w:val="00085611"/>
    <w:rsid w:val="00092D0D"/>
    <w:rsid w:val="000A0259"/>
    <w:rsid w:val="000A24A5"/>
    <w:rsid w:val="000A32A8"/>
    <w:rsid w:val="000A3906"/>
    <w:rsid w:val="000D6894"/>
    <w:rsid w:val="000D7BBD"/>
    <w:rsid w:val="000E3411"/>
    <w:rsid w:val="000F3513"/>
    <w:rsid w:val="00102BE7"/>
    <w:rsid w:val="0010315C"/>
    <w:rsid w:val="00104D01"/>
    <w:rsid w:val="00104E18"/>
    <w:rsid w:val="00114A25"/>
    <w:rsid w:val="0011649F"/>
    <w:rsid w:val="001255FB"/>
    <w:rsid w:val="00136714"/>
    <w:rsid w:val="00147A87"/>
    <w:rsid w:val="00150049"/>
    <w:rsid w:val="001754BB"/>
    <w:rsid w:val="001843A1"/>
    <w:rsid w:val="00186A85"/>
    <w:rsid w:val="001A1B2A"/>
    <w:rsid w:val="001A1EC0"/>
    <w:rsid w:val="001B277F"/>
    <w:rsid w:val="001B442C"/>
    <w:rsid w:val="001B709B"/>
    <w:rsid w:val="001C1ECE"/>
    <w:rsid w:val="001C6522"/>
    <w:rsid w:val="001E04F9"/>
    <w:rsid w:val="001F2F40"/>
    <w:rsid w:val="00211D0C"/>
    <w:rsid w:val="00217242"/>
    <w:rsid w:val="00227D6B"/>
    <w:rsid w:val="0023741B"/>
    <w:rsid w:val="00242950"/>
    <w:rsid w:val="00246727"/>
    <w:rsid w:val="00250586"/>
    <w:rsid w:val="00250B68"/>
    <w:rsid w:val="00254156"/>
    <w:rsid w:val="00291479"/>
    <w:rsid w:val="002962A9"/>
    <w:rsid w:val="00296FAA"/>
    <w:rsid w:val="00297929"/>
    <w:rsid w:val="002A1BC4"/>
    <w:rsid w:val="002A6001"/>
    <w:rsid w:val="002A78E3"/>
    <w:rsid w:val="002A791B"/>
    <w:rsid w:val="002C4CE7"/>
    <w:rsid w:val="002D1446"/>
    <w:rsid w:val="002E30BF"/>
    <w:rsid w:val="002E766F"/>
    <w:rsid w:val="002F257D"/>
    <w:rsid w:val="002F2738"/>
    <w:rsid w:val="002F6ED3"/>
    <w:rsid w:val="002F7941"/>
    <w:rsid w:val="003102DB"/>
    <w:rsid w:val="00311282"/>
    <w:rsid w:val="00311CE6"/>
    <w:rsid w:val="00321EA4"/>
    <w:rsid w:val="00325398"/>
    <w:rsid w:val="00325CD6"/>
    <w:rsid w:val="00326BAC"/>
    <w:rsid w:val="00332460"/>
    <w:rsid w:val="00340890"/>
    <w:rsid w:val="00347775"/>
    <w:rsid w:val="00347CC0"/>
    <w:rsid w:val="00357643"/>
    <w:rsid w:val="00366F53"/>
    <w:rsid w:val="003732AD"/>
    <w:rsid w:val="00383BD8"/>
    <w:rsid w:val="00391651"/>
    <w:rsid w:val="003A0DA3"/>
    <w:rsid w:val="003A7468"/>
    <w:rsid w:val="003B0AFE"/>
    <w:rsid w:val="003B59B0"/>
    <w:rsid w:val="003B65E7"/>
    <w:rsid w:val="003C687A"/>
    <w:rsid w:val="003D03C8"/>
    <w:rsid w:val="003D1F77"/>
    <w:rsid w:val="003E3A57"/>
    <w:rsid w:val="003F24E0"/>
    <w:rsid w:val="004003D7"/>
    <w:rsid w:val="004174D9"/>
    <w:rsid w:val="0042054C"/>
    <w:rsid w:val="00421EC7"/>
    <w:rsid w:val="004252C4"/>
    <w:rsid w:val="004320BA"/>
    <w:rsid w:val="00433E82"/>
    <w:rsid w:val="00444C16"/>
    <w:rsid w:val="004461CF"/>
    <w:rsid w:val="00446957"/>
    <w:rsid w:val="0046066D"/>
    <w:rsid w:val="00461951"/>
    <w:rsid w:val="00463AB3"/>
    <w:rsid w:val="004751D9"/>
    <w:rsid w:val="00482D94"/>
    <w:rsid w:val="0048711A"/>
    <w:rsid w:val="00492268"/>
    <w:rsid w:val="004A074E"/>
    <w:rsid w:val="004C1099"/>
    <w:rsid w:val="004C2CB8"/>
    <w:rsid w:val="004D1E7E"/>
    <w:rsid w:val="004D4046"/>
    <w:rsid w:val="004D745C"/>
    <w:rsid w:val="004E1B9A"/>
    <w:rsid w:val="004F1140"/>
    <w:rsid w:val="004F30BA"/>
    <w:rsid w:val="0051344E"/>
    <w:rsid w:val="00532A25"/>
    <w:rsid w:val="0055756C"/>
    <w:rsid w:val="005618A1"/>
    <w:rsid w:val="0059027B"/>
    <w:rsid w:val="00593B54"/>
    <w:rsid w:val="00595D16"/>
    <w:rsid w:val="00595F87"/>
    <w:rsid w:val="005962A1"/>
    <w:rsid w:val="005A1C71"/>
    <w:rsid w:val="005A5E3E"/>
    <w:rsid w:val="005B3FA6"/>
    <w:rsid w:val="005B5220"/>
    <w:rsid w:val="005C7FB4"/>
    <w:rsid w:val="005D02FF"/>
    <w:rsid w:val="005D7C75"/>
    <w:rsid w:val="005F6FB3"/>
    <w:rsid w:val="00610458"/>
    <w:rsid w:val="006152C2"/>
    <w:rsid w:val="006219FC"/>
    <w:rsid w:val="00622E15"/>
    <w:rsid w:val="00623DFD"/>
    <w:rsid w:val="00643B9B"/>
    <w:rsid w:val="00655F63"/>
    <w:rsid w:val="006573D3"/>
    <w:rsid w:val="00657D37"/>
    <w:rsid w:val="00682907"/>
    <w:rsid w:val="00687C6D"/>
    <w:rsid w:val="006935A4"/>
    <w:rsid w:val="00696478"/>
    <w:rsid w:val="00697208"/>
    <w:rsid w:val="006B63E4"/>
    <w:rsid w:val="006C1A1B"/>
    <w:rsid w:val="006C5CA9"/>
    <w:rsid w:val="006C7DC4"/>
    <w:rsid w:val="006D518E"/>
    <w:rsid w:val="006F6BCD"/>
    <w:rsid w:val="00702D1C"/>
    <w:rsid w:val="00714216"/>
    <w:rsid w:val="0071589A"/>
    <w:rsid w:val="007243D5"/>
    <w:rsid w:val="00731EB5"/>
    <w:rsid w:val="00732CBE"/>
    <w:rsid w:val="007341DA"/>
    <w:rsid w:val="0074643D"/>
    <w:rsid w:val="007558BB"/>
    <w:rsid w:val="00755BE3"/>
    <w:rsid w:val="00755C2C"/>
    <w:rsid w:val="00760B7F"/>
    <w:rsid w:val="00766500"/>
    <w:rsid w:val="0077136F"/>
    <w:rsid w:val="00786949"/>
    <w:rsid w:val="007A33EF"/>
    <w:rsid w:val="007A5DBD"/>
    <w:rsid w:val="007B090B"/>
    <w:rsid w:val="007B1049"/>
    <w:rsid w:val="007B1B6E"/>
    <w:rsid w:val="007B7562"/>
    <w:rsid w:val="007C0D2E"/>
    <w:rsid w:val="007C7979"/>
    <w:rsid w:val="007D69E9"/>
    <w:rsid w:val="007E6383"/>
    <w:rsid w:val="007F18BA"/>
    <w:rsid w:val="007F1914"/>
    <w:rsid w:val="00805EA9"/>
    <w:rsid w:val="008123A3"/>
    <w:rsid w:val="00825810"/>
    <w:rsid w:val="00833841"/>
    <w:rsid w:val="0083427D"/>
    <w:rsid w:val="00860445"/>
    <w:rsid w:val="00863A13"/>
    <w:rsid w:val="008651D5"/>
    <w:rsid w:val="00867206"/>
    <w:rsid w:val="008757B4"/>
    <w:rsid w:val="00876F2D"/>
    <w:rsid w:val="0088065E"/>
    <w:rsid w:val="00891295"/>
    <w:rsid w:val="0089209E"/>
    <w:rsid w:val="008A3938"/>
    <w:rsid w:val="008A532C"/>
    <w:rsid w:val="008A5A62"/>
    <w:rsid w:val="008B01F1"/>
    <w:rsid w:val="008B1BE4"/>
    <w:rsid w:val="008B5CF8"/>
    <w:rsid w:val="008B6F13"/>
    <w:rsid w:val="008C2047"/>
    <w:rsid w:val="008D3B84"/>
    <w:rsid w:val="008D478B"/>
    <w:rsid w:val="008E26FB"/>
    <w:rsid w:val="00902AB7"/>
    <w:rsid w:val="00904B64"/>
    <w:rsid w:val="00911BD6"/>
    <w:rsid w:val="009127FC"/>
    <w:rsid w:val="00917C83"/>
    <w:rsid w:val="00944361"/>
    <w:rsid w:val="00944A2A"/>
    <w:rsid w:val="00947233"/>
    <w:rsid w:val="0095466C"/>
    <w:rsid w:val="00957E0A"/>
    <w:rsid w:val="00962DE6"/>
    <w:rsid w:val="00963F32"/>
    <w:rsid w:val="00971240"/>
    <w:rsid w:val="009722E5"/>
    <w:rsid w:val="00972891"/>
    <w:rsid w:val="00973820"/>
    <w:rsid w:val="00975413"/>
    <w:rsid w:val="009812B1"/>
    <w:rsid w:val="009859CC"/>
    <w:rsid w:val="00985F8B"/>
    <w:rsid w:val="00990B2A"/>
    <w:rsid w:val="009950A9"/>
    <w:rsid w:val="00995D91"/>
    <w:rsid w:val="0099750C"/>
    <w:rsid w:val="009A5DA5"/>
    <w:rsid w:val="009A5F6F"/>
    <w:rsid w:val="009B2094"/>
    <w:rsid w:val="009C22E7"/>
    <w:rsid w:val="009D328C"/>
    <w:rsid w:val="009D5188"/>
    <w:rsid w:val="009F2180"/>
    <w:rsid w:val="00A04EC8"/>
    <w:rsid w:val="00A05816"/>
    <w:rsid w:val="00A064B9"/>
    <w:rsid w:val="00A06BEB"/>
    <w:rsid w:val="00A17954"/>
    <w:rsid w:val="00A213ED"/>
    <w:rsid w:val="00A24C55"/>
    <w:rsid w:val="00A334C3"/>
    <w:rsid w:val="00A44DA8"/>
    <w:rsid w:val="00A453EB"/>
    <w:rsid w:val="00A7161B"/>
    <w:rsid w:val="00A85CD7"/>
    <w:rsid w:val="00A93CCC"/>
    <w:rsid w:val="00AA1DF0"/>
    <w:rsid w:val="00AA3124"/>
    <w:rsid w:val="00AA5395"/>
    <w:rsid w:val="00AA7E3B"/>
    <w:rsid w:val="00AC613B"/>
    <w:rsid w:val="00AE4D6F"/>
    <w:rsid w:val="00AF624C"/>
    <w:rsid w:val="00AF6EBB"/>
    <w:rsid w:val="00B013B2"/>
    <w:rsid w:val="00B070D7"/>
    <w:rsid w:val="00B1784E"/>
    <w:rsid w:val="00B2047D"/>
    <w:rsid w:val="00B22EE1"/>
    <w:rsid w:val="00B34E45"/>
    <w:rsid w:val="00B35948"/>
    <w:rsid w:val="00B35EC8"/>
    <w:rsid w:val="00B42F27"/>
    <w:rsid w:val="00B43869"/>
    <w:rsid w:val="00B476FC"/>
    <w:rsid w:val="00B67568"/>
    <w:rsid w:val="00B807E6"/>
    <w:rsid w:val="00B8158F"/>
    <w:rsid w:val="00BA1C2D"/>
    <w:rsid w:val="00BA432E"/>
    <w:rsid w:val="00BB0456"/>
    <w:rsid w:val="00BC24D0"/>
    <w:rsid w:val="00BC691B"/>
    <w:rsid w:val="00BC7964"/>
    <w:rsid w:val="00BE4F6A"/>
    <w:rsid w:val="00BF0F63"/>
    <w:rsid w:val="00BF25D1"/>
    <w:rsid w:val="00C02573"/>
    <w:rsid w:val="00C26B65"/>
    <w:rsid w:val="00C448EF"/>
    <w:rsid w:val="00C5595D"/>
    <w:rsid w:val="00C578F4"/>
    <w:rsid w:val="00C579E7"/>
    <w:rsid w:val="00C57E16"/>
    <w:rsid w:val="00C62878"/>
    <w:rsid w:val="00C73F87"/>
    <w:rsid w:val="00C747FE"/>
    <w:rsid w:val="00C7698D"/>
    <w:rsid w:val="00C80D38"/>
    <w:rsid w:val="00CA6C4B"/>
    <w:rsid w:val="00CB329B"/>
    <w:rsid w:val="00CB74BC"/>
    <w:rsid w:val="00CC45ED"/>
    <w:rsid w:val="00CC7E40"/>
    <w:rsid w:val="00CF2A1B"/>
    <w:rsid w:val="00CF5805"/>
    <w:rsid w:val="00D05CF0"/>
    <w:rsid w:val="00D06AE9"/>
    <w:rsid w:val="00D153D1"/>
    <w:rsid w:val="00D16A34"/>
    <w:rsid w:val="00D2026B"/>
    <w:rsid w:val="00D216FE"/>
    <w:rsid w:val="00D60462"/>
    <w:rsid w:val="00D80214"/>
    <w:rsid w:val="00D8094E"/>
    <w:rsid w:val="00D814E6"/>
    <w:rsid w:val="00D81855"/>
    <w:rsid w:val="00D92E44"/>
    <w:rsid w:val="00DA2A20"/>
    <w:rsid w:val="00DA78C1"/>
    <w:rsid w:val="00DB1D57"/>
    <w:rsid w:val="00DB5D5A"/>
    <w:rsid w:val="00DB6ED2"/>
    <w:rsid w:val="00DC7A92"/>
    <w:rsid w:val="00DD220D"/>
    <w:rsid w:val="00DD381C"/>
    <w:rsid w:val="00DE23DB"/>
    <w:rsid w:val="00DE7117"/>
    <w:rsid w:val="00DF0830"/>
    <w:rsid w:val="00DF0FD5"/>
    <w:rsid w:val="00DF4508"/>
    <w:rsid w:val="00E03253"/>
    <w:rsid w:val="00E04C6D"/>
    <w:rsid w:val="00E1588C"/>
    <w:rsid w:val="00E15C50"/>
    <w:rsid w:val="00E2562F"/>
    <w:rsid w:val="00E31069"/>
    <w:rsid w:val="00E32C9A"/>
    <w:rsid w:val="00E33980"/>
    <w:rsid w:val="00E344B8"/>
    <w:rsid w:val="00E37AC5"/>
    <w:rsid w:val="00E37C12"/>
    <w:rsid w:val="00E63271"/>
    <w:rsid w:val="00E6346A"/>
    <w:rsid w:val="00E754E2"/>
    <w:rsid w:val="00E7722C"/>
    <w:rsid w:val="00E82653"/>
    <w:rsid w:val="00E87FA8"/>
    <w:rsid w:val="00E9191F"/>
    <w:rsid w:val="00E91FC4"/>
    <w:rsid w:val="00E93F1F"/>
    <w:rsid w:val="00E956DE"/>
    <w:rsid w:val="00E96A3E"/>
    <w:rsid w:val="00EA07CA"/>
    <w:rsid w:val="00EA1A39"/>
    <w:rsid w:val="00EA1FEB"/>
    <w:rsid w:val="00EA6085"/>
    <w:rsid w:val="00EC4887"/>
    <w:rsid w:val="00ED051C"/>
    <w:rsid w:val="00ED73D2"/>
    <w:rsid w:val="00EE1385"/>
    <w:rsid w:val="00EF41B9"/>
    <w:rsid w:val="00EF64CD"/>
    <w:rsid w:val="00EF73CA"/>
    <w:rsid w:val="00F03CF4"/>
    <w:rsid w:val="00F057C8"/>
    <w:rsid w:val="00F05F0E"/>
    <w:rsid w:val="00F06A21"/>
    <w:rsid w:val="00F07A64"/>
    <w:rsid w:val="00F1078A"/>
    <w:rsid w:val="00F140C8"/>
    <w:rsid w:val="00F149E7"/>
    <w:rsid w:val="00F17C22"/>
    <w:rsid w:val="00F221F2"/>
    <w:rsid w:val="00F24005"/>
    <w:rsid w:val="00F36832"/>
    <w:rsid w:val="00F433B7"/>
    <w:rsid w:val="00F45CE4"/>
    <w:rsid w:val="00F461C5"/>
    <w:rsid w:val="00F56289"/>
    <w:rsid w:val="00F64861"/>
    <w:rsid w:val="00F66154"/>
    <w:rsid w:val="00F679BF"/>
    <w:rsid w:val="00F70121"/>
    <w:rsid w:val="00F71CCC"/>
    <w:rsid w:val="00F9585C"/>
    <w:rsid w:val="00FA6DBA"/>
    <w:rsid w:val="00FB7049"/>
    <w:rsid w:val="00FC0DC1"/>
    <w:rsid w:val="00FC2830"/>
    <w:rsid w:val="00FC43B6"/>
    <w:rsid w:val="00FC450D"/>
    <w:rsid w:val="00FC4656"/>
    <w:rsid w:val="00FD3D06"/>
    <w:rsid w:val="00FD54C3"/>
    <w:rsid w:val="00FD5D51"/>
    <w:rsid w:val="00FD7F7D"/>
    <w:rsid w:val="00FF4035"/>
    <w:rsid w:val="00FF5244"/>
    <w:rsid w:val="00FF6C03"/>
    <w:rsid w:val="072A1165"/>
    <w:rsid w:val="074303E7"/>
    <w:rsid w:val="08744DD2"/>
    <w:rsid w:val="08D72C00"/>
    <w:rsid w:val="09F926E4"/>
    <w:rsid w:val="0B3C5EF4"/>
    <w:rsid w:val="0F235F20"/>
    <w:rsid w:val="0F912306"/>
    <w:rsid w:val="10780B1E"/>
    <w:rsid w:val="12DC6141"/>
    <w:rsid w:val="180652D2"/>
    <w:rsid w:val="20536293"/>
    <w:rsid w:val="24720003"/>
    <w:rsid w:val="27331DEE"/>
    <w:rsid w:val="28A208B1"/>
    <w:rsid w:val="28A5477B"/>
    <w:rsid w:val="298C7BA7"/>
    <w:rsid w:val="299D1361"/>
    <w:rsid w:val="304D4D84"/>
    <w:rsid w:val="313217E0"/>
    <w:rsid w:val="34D06EAF"/>
    <w:rsid w:val="36775425"/>
    <w:rsid w:val="390127F6"/>
    <w:rsid w:val="3A106368"/>
    <w:rsid w:val="3D23202E"/>
    <w:rsid w:val="41D30FC4"/>
    <w:rsid w:val="43F353A5"/>
    <w:rsid w:val="47073508"/>
    <w:rsid w:val="49A72C08"/>
    <w:rsid w:val="4D1B1574"/>
    <w:rsid w:val="4E852979"/>
    <w:rsid w:val="4EAC5135"/>
    <w:rsid w:val="53771F1F"/>
    <w:rsid w:val="54C63BBB"/>
    <w:rsid w:val="56C73918"/>
    <w:rsid w:val="57565224"/>
    <w:rsid w:val="576A4261"/>
    <w:rsid w:val="57C5716D"/>
    <w:rsid w:val="590A5020"/>
    <w:rsid w:val="5ADB7E0A"/>
    <w:rsid w:val="5C001F0F"/>
    <w:rsid w:val="5F065880"/>
    <w:rsid w:val="5FF3160A"/>
    <w:rsid w:val="602429B1"/>
    <w:rsid w:val="603F6697"/>
    <w:rsid w:val="696F2C7F"/>
    <w:rsid w:val="6A1B41C9"/>
    <w:rsid w:val="6B577321"/>
    <w:rsid w:val="6F8B5D0F"/>
    <w:rsid w:val="77CD13D7"/>
    <w:rsid w:val="7819118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locked/>
    <w:uiPriority w:val="9"/>
    <w:pPr>
      <w:keepNext/>
      <w:keepLines/>
      <w:spacing w:before="340" w:after="330" w:line="578" w:lineRule="auto"/>
      <w:outlineLvl w:val="0"/>
    </w:pPr>
    <w:rPr>
      <w:b/>
      <w:bCs/>
      <w:kern w:val="44"/>
      <w:sz w:val="44"/>
      <w:szCs w:val="44"/>
    </w:rPr>
  </w:style>
  <w:style w:type="paragraph" w:styleId="3">
    <w:name w:val="heading 2"/>
    <w:basedOn w:val="1"/>
    <w:next w:val="1"/>
    <w:link w:val="21"/>
    <w:semiHidden/>
    <w:unhideWhenUsed/>
    <w:qFormat/>
    <w:locked/>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9"/>
    <w:qFormat/>
    <w:uiPriority w:val="99"/>
    <w:pPr>
      <w:adjustRightInd w:val="0"/>
      <w:jc w:val="left"/>
      <w:textAlignment w:val="baseline"/>
    </w:pPr>
    <w:rPr>
      <w:rFonts w:ascii="Times New Roman" w:hAnsi="Times New Roman"/>
      <w:szCs w:val="20"/>
    </w:rPr>
  </w:style>
  <w:style w:type="paragraph" w:styleId="5">
    <w:name w:val="Date"/>
    <w:basedOn w:val="1"/>
    <w:next w:val="1"/>
    <w:link w:val="15"/>
    <w:semiHidden/>
    <w:qFormat/>
    <w:uiPriority w:val="99"/>
    <w:pPr>
      <w:ind w:left="100" w:leftChars="2500"/>
    </w:pPr>
    <w:rPr>
      <w:kern w:val="0"/>
      <w:sz w:val="20"/>
      <w:szCs w:val="20"/>
    </w:rPr>
  </w:style>
  <w:style w:type="paragraph" w:styleId="6">
    <w:name w:val="Balloon Text"/>
    <w:basedOn w:val="1"/>
    <w:link w:val="16"/>
    <w:semiHidden/>
    <w:qFormat/>
    <w:uiPriority w:val="99"/>
    <w:rPr>
      <w:kern w:val="0"/>
      <w:sz w:val="18"/>
      <w:szCs w:val="18"/>
    </w:rPr>
  </w:style>
  <w:style w:type="paragraph" w:styleId="7">
    <w:name w:val="footer"/>
    <w:basedOn w:val="1"/>
    <w:link w:val="18"/>
    <w:qFormat/>
    <w:uiPriority w:val="99"/>
    <w:pPr>
      <w:tabs>
        <w:tab w:val="center" w:pos="4153"/>
        <w:tab w:val="right" w:pos="8306"/>
      </w:tabs>
      <w:snapToGrid w:val="0"/>
      <w:jc w:val="left"/>
    </w:pPr>
    <w:rPr>
      <w:kern w:val="0"/>
      <w:sz w:val="18"/>
      <w:szCs w:val="18"/>
    </w:rPr>
  </w:style>
  <w:style w:type="paragraph" w:styleId="8">
    <w:name w:val="header"/>
    <w:basedOn w:val="1"/>
    <w:link w:val="17"/>
    <w:qFormat/>
    <w:uiPriority w:val="99"/>
    <w:pPr>
      <w:pBdr>
        <w:bottom w:val="single" w:color="auto" w:sz="6" w:space="1"/>
      </w:pBdr>
      <w:tabs>
        <w:tab w:val="center" w:pos="4153"/>
        <w:tab w:val="right" w:pos="8306"/>
      </w:tabs>
      <w:snapToGrid w:val="0"/>
      <w:jc w:val="center"/>
    </w:pPr>
    <w:rPr>
      <w:kern w:val="0"/>
      <w:sz w:val="18"/>
      <w:szCs w:val="18"/>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locked/>
    <w:uiPriority w:val="22"/>
    <w:rPr>
      <w:b/>
      <w:bCs/>
    </w:rPr>
  </w:style>
  <w:style w:type="character" w:styleId="13">
    <w:name w:val="page number"/>
    <w:qFormat/>
    <w:uiPriority w:val="99"/>
    <w:rPr>
      <w:rFonts w:cs="Times New Roman"/>
    </w:rPr>
  </w:style>
  <w:style w:type="character" w:styleId="14">
    <w:name w:val="Hyperlink"/>
    <w:qFormat/>
    <w:uiPriority w:val="99"/>
    <w:rPr>
      <w:rFonts w:cs="Times New Roman"/>
      <w:color w:val="0000FF"/>
      <w:u w:val="single"/>
    </w:rPr>
  </w:style>
  <w:style w:type="character" w:customStyle="1" w:styleId="15">
    <w:name w:val="日期 字符"/>
    <w:link w:val="5"/>
    <w:semiHidden/>
    <w:qFormat/>
    <w:locked/>
    <w:uiPriority w:val="99"/>
    <w:rPr>
      <w:rFonts w:cs="Times New Roman"/>
    </w:rPr>
  </w:style>
  <w:style w:type="character" w:customStyle="1" w:styleId="16">
    <w:name w:val="批注框文本 字符"/>
    <w:link w:val="6"/>
    <w:semiHidden/>
    <w:qFormat/>
    <w:locked/>
    <w:uiPriority w:val="99"/>
    <w:rPr>
      <w:rFonts w:cs="Times New Roman"/>
      <w:sz w:val="18"/>
    </w:rPr>
  </w:style>
  <w:style w:type="character" w:customStyle="1" w:styleId="17">
    <w:name w:val="页眉 字符"/>
    <w:link w:val="8"/>
    <w:qFormat/>
    <w:locked/>
    <w:uiPriority w:val="99"/>
    <w:rPr>
      <w:rFonts w:cs="Times New Roman"/>
      <w:sz w:val="18"/>
    </w:rPr>
  </w:style>
  <w:style w:type="character" w:customStyle="1" w:styleId="18">
    <w:name w:val="页脚 字符"/>
    <w:link w:val="7"/>
    <w:qFormat/>
    <w:locked/>
    <w:uiPriority w:val="99"/>
    <w:rPr>
      <w:rFonts w:cs="Times New Roman"/>
      <w:sz w:val="18"/>
    </w:rPr>
  </w:style>
  <w:style w:type="character" w:customStyle="1" w:styleId="19">
    <w:name w:val="正文文本 字符"/>
    <w:link w:val="4"/>
    <w:semiHidden/>
    <w:qFormat/>
    <w:locked/>
    <w:uiPriority w:val="99"/>
    <w:rPr>
      <w:rFonts w:cs="Times New Roman"/>
    </w:rPr>
  </w:style>
  <w:style w:type="character" w:customStyle="1" w:styleId="20">
    <w:name w:val="标题 1 字符"/>
    <w:link w:val="2"/>
    <w:qFormat/>
    <w:uiPriority w:val="9"/>
    <w:rPr>
      <w:rFonts w:ascii="Calibri" w:hAnsi="Calibri" w:eastAsia="宋体" w:cs="Times New Roman"/>
      <w:b/>
      <w:bCs/>
      <w:kern w:val="44"/>
      <w:sz w:val="44"/>
      <w:szCs w:val="44"/>
    </w:rPr>
  </w:style>
  <w:style w:type="character" w:customStyle="1" w:styleId="21">
    <w:name w:val="标题 2 字符"/>
    <w:link w:val="3"/>
    <w:semiHidden/>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17</Pages>
  <Words>1322</Words>
  <Characters>7541</Characters>
  <Lines>62</Lines>
  <Paragraphs>17</Paragraphs>
  <TotalTime>3</TotalTime>
  <ScaleCrop>false</ScaleCrop>
  <LinksUpToDate>false</LinksUpToDate>
  <CharactersWithSpaces>8846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2016-11-23T07:27:00Z</dcterms:created>
  <dc:creator>Windows 用户</dc:creator>
  <cp:lastModifiedBy>哦哟呵</cp:lastModifiedBy>
  <cp:lastPrinted>2022-01-13T07:21:00Z</cp:lastPrinted>
  <dcterms:modified xsi:type="dcterms:W3CDTF">2023-11-21T09:57:51Z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C5F1016B27714355B66465A53DBB3E66_13</vt:lpwstr>
  </property>
</Properties>
</file>