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72" w:rsidRDefault="00175872" w:rsidP="00366829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</w:p>
    <w:p w:rsidR="00175872" w:rsidRDefault="00175872" w:rsidP="005A3975">
      <w:pPr>
        <w:pStyle w:val="a3"/>
        <w:spacing w:line="560" w:lineRule="exact"/>
        <w:ind w:firstLine="640"/>
        <w:jc w:val="center"/>
        <w:rPr>
          <w:rFonts w:ascii="黑体" w:eastAsia="黑体" w:hAnsi="黑体"/>
          <w:sz w:val="32"/>
          <w:szCs w:val="32"/>
        </w:rPr>
      </w:pPr>
      <w:r w:rsidRPr="00175872">
        <w:rPr>
          <w:rFonts w:ascii="黑体" w:eastAsia="黑体" w:hAnsi="黑体" w:hint="eastAsia"/>
          <w:sz w:val="32"/>
          <w:szCs w:val="32"/>
        </w:rPr>
        <w:t>2025</w:t>
      </w:r>
      <w:r w:rsidR="005A3975">
        <w:rPr>
          <w:rFonts w:ascii="黑体" w:eastAsia="黑体" w:hAnsi="黑体" w:hint="eastAsia"/>
          <w:sz w:val="32"/>
          <w:szCs w:val="32"/>
        </w:rPr>
        <w:t>年度学生心理健康教育工作先进集体与先进个人</w:t>
      </w:r>
      <w:r w:rsidRPr="00175872">
        <w:rPr>
          <w:rFonts w:ascii="黑体" w:eastAsia="黑体" w:hAnsi="黑体" w:hint="eastAsia"/>
          <w:sz w:val="32"/>
          <w:szCs w:val="32"/>
        </w:rPr>
        <w:t>评审结果（</w:t>
      </w:r>
      <w:r w:rsidR="001E5030">
        <w:rPr>
          <w:rFonts w:ascii="黑体" w:eastAsia="黑体" w:hAnsi="黑体" w:hint="eastAsia"/>
          <w:sz w:val="32"/>
          <w:szCs w:val="32"/>
        </w:rPr>
        <w:t>外贸校区</w:t>
      </w:r>
      <w:r w:rsidRPr="00175872">
        <w:rPr>
          <w:rFonts w:ascii="黑体" w:eastAsia="黑体" w:hAnsi="黑体" w:hint="eastAsia"/>
          <w:sz w:val="32"/>
          <w:szCs w:val="32"/>
        </w:rPr>
        <w:t>拟获奖名单）</w:t>
      </w:r>
    </w:p>
    <w:p w:rsidR="00175872" w:rsidRDefault="00175872" w:rsidP="005A3975">
      <w:pPr>
        <w:pStyle w:val="a3"/>
        <w:spacing w:line="560" w:lineRule="exac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366829" w:rsidRDefault="00366829" w:rsidP="00366829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一、心理健康教育工作先进特色成长辅导室（</w:t>
      </w:r>
      <w:r w:rsidR="001E5030">
        <w:rPr>
          <w:rFonts w:ascii="黑体" w:eastAsia="黑体" w:hAnsi="黑体"/>
          <w:sz w:val="32"/>
          <w:szCs w:val="32"/>
        </w:rPr>
        <w:t>0</w:t>
      </w:r>
      <w:r>
        <w:rPr>
          <w:rFonts w:ascii="黑体" w:eastAsia="黑体" w:hAnsi="黑体" w:hint="eastAsia"/>
          <w:sz w:val="32"/>
          <w:szCs w:val="32"/>
        </w:rPr>
        <w:t>个）</w:t>
      </w:r>
    </w:p>
    <w:p w:rsidR="00366829" w:rsidRDefault="001E5030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无</w:t>
      </w:r>
    </w:p>
    <w:p w:rsidR="00366829" w:rsidRDefault="00366829" w:rsidP="00366829">
      <w:pPr>
        <w:pStyle w:val="a3"/>
        <w:spacing w:line="560" w:lineRule="exact"/>
        <w:ind w:left="56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二、心理健康教育工作先进心理部（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个）</w:t>
      </w:r>
    </w:p>
    <w:p w:rsidR="00366829" w:rsidRDefault="001E5030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1E5030">
        <w:rPr>
          <w:rFonts w:ascii="仿宋_GB2312" w:eastAsia="仿宋_GB2312" w:hAnsi="仿宋" w:hint="eastAsia"/>
          <w:sz w:val="32"/>
          <w:szCs w:val="32"/>
        </w:rPr>
        <w:t>电子商务学院</w:t>
      </w:r>
      <w:r w:rsidR="00366829">
        <w:rPr>
          <w:rFonts w:ascii="仿宋_GB2312" w:eastAsia="仿宋_GB2312" w:hAnsi="仿宋" w:hint="eastAsia"/>
          <w:sz w:val="32"/>
          <w:szCs w:val="32"/>
        </w:rPr>
        <w:t>团学分会心理部</w:t>
      </w:r>
    </w:p>
    <w:p w:rsidR="00366829" w:rsidRDefault="00366829" w:rsidP="00366829">
      <w:pPr>
        <w:spacing w:line="560" w:lineRule="exact"/>
        <w:ind w:left="5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三、心理健康教育工作先进班级（</w:t>
      </w:r>
      <w:r w:rsidR="00EB3E57">
        <w:rPr>
          <w:rFonts w:ascii="黑体" w:eastAsia="黑体" w:hAnsi="黑体"/>
          <w:sz w:val="32"/>
          <w:szCs w:val="32"/>
        </w:rPr>
        <w:t>9</w:t>
      </w:r>
      <w:r>
        <w:rPr>
          <w:rFonts w:ascii="黑体" w:eastAsia="黑体" w:hAnsi="黑体" w:hint="eastAsia"/>
          <w:sz w:val="32"/>
          <w:szCs w:val="32"/>
        </w:rPr>
        <w:t>个）</w:t>
      </w:r>
    </w:p>
    <w:p w:rsidR="006C5086" w:rsidRDefault="006C5086" w:rsidP="006C5086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6C5086">
        <w:rPr>
          <w:rFonts w:ascii="仿宋_GB2312" w:eastAsia="仿宋_GB2312" w:hAnsi="仿宋" w:hint="eastAsia"/>
          <w:sz w:val="32"/>
          <w:szCs w:val="32"/>
        </w:rPr>
        <w:t>电子商务2401</w:t>
      </w:r>
      <w:r>
        <w:rPr>
          <w:rFonts w:ascii="仿宋_GB2312" w:eastAsia="仿宋_GB2312" w:hAnsi="仿宋" w:hint="eastAsia"/>
          <w:sz w:val="32"/>
          <w:szCs w:val="32"/>
        </w:rPr>
        <w:t xml:space="preserve">班   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bookmarkStart w:id="0" w:name="_GoBack"/>
      <w:bookmarkEnd w:id="0"/>
      <w:r w:rsidRPr="006C5086">
        <w:rPr>
          <w:rFonts w:ascii="仿宋_GB2312" w:eastAsia="仿宋_GB2312" w:hAnsi="仿宋" w:hint="eastAsia"/>
          <w:sz w:val="32"/>
          <w:szCs w:val="32"/>
        </w:rPr>
        <w:t>酒店管理与数字化运营2401班</w:t>
      </w:r>
    </w:p>
    <w:p w:rsidR="006C5086" w:rsidRDefault="006C5086" w:rsidP="006C5086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6C5086">
        <w:rPr>
          <w:rFonts w:ascii="仿宋_GB2312" w:eastAsia="仿宋_GB2312" w:hAnsi="仿宋" w:hint="eastAsia"/>
          <w:sz w:val="32"/>
          <w:szCs w:val="32"/>
        </w:rPr>
        <w:t>软件技术2401</w:t>
      </w:r>
      <w:r>
        <w:rPr>
          <w:rFonts w:ascii="仿宋_GB2312" w:eastAsia="仿宋_GB2312" w:hAnsi="仿宋" w:hint="eastAsia"/>
          <w:sz w:val="32"/>
          <w:szCs w:val="32"/>
        </w:rPr>
        <w:t xml:space="preserve">班      </w:t>
      </w:r>
      <w:r w:rsidRPr="006C5086">
        <w:rPr>
          <w:rFonts w:ascii="仿宋_GB2312" w:eastAsia="仿宋_GB2312" w:hAnsi="仿宋" w:hint="eastAsia"/>
          <w:sz w:val="32"/>
          <w:szCs w:val="32"/>
        </w:rPr>
        <w:t>酒店管理与数字化运营2402班</w:t>
      </w:r>
    </w:p>
    <w:p w:rsidR="006C5086" w:rsidRDefault="006C5086" w:rsidP="006C5086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6C5086">
        <w:rPr>
          <w:rFonts w:ascii="仿宋_GB2312" w:eastAsia="仿宋_GB2312" w:hAnsi="仿宋" w:hint="eastAsia"/>
          <w:sz w:val="32"/>
          <w:szCs w:val="32"/>
        </w:rPr>
        <w:t>室内设计2502班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</w:t>
      </w:r>
      <w:r w:rsidRPr="006C5086">
        <w:rPr>
          <w:rFonts w:ascii="仿宋_GB2312" w:eastAsia="仿宋_GB2312" w:hAnsi="仿宋" w:hint="eastAsia"/>
          <w:sz w:val="32"/>
          <w:szCs w:val="32"/>
        </w:rPr>
        <w:t>数字媒体设计（视觉）2501班</w:t>
      </w:r>
    </w:p>
    <w:p w:rsidR="006C5086" w:rsidRDefault="006C5086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6C5086">
        <w:rPr>
          <w:rFonts w:ascii="仿宋_GB2312" w:eastAsia="仿宋_GB2312" w:hAnsi="仿宋" w:hint="eastAsia"/>
          <w:sz w:val="32"/>
          <w:szCs w:val="32"/>
        </w:rPr>
        <w:t>大数据与财务管理2401班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6C5086">
        <w:rPr>
          <w:rFonts w:ascii="仿宋_GB2312" w:eastAsia="仿宋_GB2312" w:hAnsi="仿宋" w:hint="eastAsia"/>
          <w:sz w:val="32"/>
          <w:szCs w:val="32"/>
        </w:rPr>
        <w:t>广播影视节目制作2302班</w:t>
      </w:r>
    </w:p>
    <w:p w:rsidR="006C5086" w:rsidRDefault="006C5086" w:rsidP="00366829">
      <w:pPr>
        <w:spacing w:line="560" w:lineRule="exact"/>
        <w:ind w:left="560"/>
        <w:rPr>
          <w:rFonts w:ascii="仿宋_GB2312" w:eastAsia="仿宋_GB2312" w:hAnsi="仿宋"/>
          <w:sz w:val="32"/>
          <w:szCs w:val="32"/>
        </w:rPr>
      </w:pPr>
      <w:r w:rsidRPr="006C5086">
        <w:rPr>
          <w:rFonts w:ascii="仿宋_GB2312" w:eastAsia="仿宋_GB2312" w:hAnsi="仿宋" w:hint="eastAsia"/>
          <w:sz w:val="32"/>
          <w:szCs w:val="32"/>
        </w:rPr>
        <w:t>数字媒体设计（界面）2501班</w:t>
      </w:r>
    </w:p>
    <w:p w:rsidR="00366829" w:rsidRDefault="00366829" w:rsidP="00366829">
      <w:pPr>
        <w:spacing w:line="560" w:lineRule="exact"/>
        <w:ind w:left="5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/>
          <w:sz w:val="32"/>
          <w:szCs w:val="32"/>
        </w:rPr>
        <w:t>心理健康教育工作先进</w:t>
      </w:r>
      <w:r>
        <w:rPr>
          <w:rFonts w:ascii="黑体" w:eastAsia="黑体" w:hAnsi="黑体" w:hint="eastAsia"/>
          <w:sz w:val="32"/>
          <w:szCs w:val="32"/>
        </w:rPr>
        <w:t>工作者（</w:t>
      </w:r>
      <w:r w:rsidR="00EB3E57">
        <w:rPr>
          <w:rFonts w:ascii="黑体" w:eastAsia="黑体" w:hAnsi="黑体"/>
          <w:sz w:val="32"/>
          <w:szCs w:val="32"/>
        </w:rPr>
        <w:t>13</w:t>
      </w:r>
      <w:r>
        <w:rPr>
          <w:rFonts w:ascii="黑体" w:eastAsia="黑体" w:hAnsi="黑体" w:hint="eastAsia"/>
          <w:sz w:val="32"/>
          <w:szCs w:val="32"/>
        </w:rPr>
        <w:t>名）</w:t>
      </w:r>
    </w:p>
    <w:p w:rsidR="001E5030" w:rsidRDefault="001E5030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E5030">
        <w:rPr>
          <w:rFonts w:ascii="仿宋_GB2312" w:eastAsia="仿宋_GB2312" w:hAnsi="仿宋" w:hint="eastAsia"/>
          <w:sz w:val="32"/>
          <w:szCs w:val="32"/>
        </w:rPr>
        <w:t>国际商务学院：邓雅倩、陈露</w:t>
      </w:r>
    </w:p>
    <w:p w:rsidR="001E5030" w:rsidRDefault="001E5030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商务外语学院：戴璐</w:t>
      </w:r>
    </w:p>
    <w:p w:rsidR="001E5030" w:rsidRDefault="001E5030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会计学院：张玉梅、李欣欣</w:t>
      </w:r>
    </w:p>
    <w:p w:rsidR="001E5030" w:rsidRDefault="001E5030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电子商务学院：戴翼翼、石晓辉</w:t>
      </w:r>
    </w:p>
    <w:p w:rsidR="001E5030" w:rsidRDefault="001E5030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旅游学院：周晓黎</w:t>
      </w:r>
    </w:p>
    <w:p w:rsidR="001E5030" w:rsidRDefault="001E5030" w:rsidP="001E503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艺术学院：李芳、夏津</w:t>
      </w:r>
    </w:p>
    <w:p w:rsidR="001E5030" w:rsidRPr="001E5030" w:rsidRDefault="001E5030" w:rsidP="001E503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学生工作处：</w:t>
      </w:r>
      <w:r w:rsidRPr="001E5030">
        <w:rPr>
          <w:rFonts w:ascii="仿宋_GB2312" w:eastAsia="仿宋_GB2312" w:hAnsi="仿宋" w:hint="eastAsia"/>
          <w:sz w:val="32"/>
          <w:szCs w:val="32"/>
        </w:rPr>
        <w:t>段婧、周兰、李明华</w:t>
      </w:r>
    </w:p>
    <w:p w:rsidR="00366829" w:rsidRDefault="00366829" w:rsidP="0036682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心理健康教育工作优秀学生骨干（</w:t>
      </w:r>
      <w:r w:rsidR="00EB3E57">
        <w:rPr>
          <w:rFonts w:ascii="黑体" w:eastAsia="黑体" w:hAnsi="黑体"/>
          <w:sz w:val="32"/>
          <w:szCs w:val="32"/>
        </w:rPr>
        <w:t>9</w:t>
      </w:r>
      <w:r>
        <w:rPr>
          <w:rFonts w:ascii="黑体" w:eastAsia="黑体" w:hAnsi="黑体" w:hint="eastAsia"/>
          <w:sz w:val="32"/>
          <w:szCs w:val="32"/>
        </w:rPr>
        <w:t>名）</w:t>
      </w:r>
    </w:p>
    <w:p w:rsidR="001E5030" w:rsidRDefault="001E5030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E5030">
        <w:rPr>
          <w:rFonts w:ascii="仿宋_GB2312" w:eastAsia="仿宋_GB2312" w:hAnsi="仿宋" w:hint="eastAsia"/>
          <w:sz w:val="32"/>
          <w:szCs w:val="32"/>
        </w:rPr>
        <w:t>会计学院：雷一诺</w:t>
      </w:r>
    </w:p>
    <w:p w:rsidR="001E5030" w:rsidRDefault="001E5030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E5030">
        <w:rPr>
          <w:rFonts w:ascii="仿宋_GB2312" w:eastAsia="仿宋_GB2312" w:hAnsi="仿宋" w:hint="eastAsia"/>
          <w:sz w:val="32"/>
          <w:szCs w:val="32"/>
        </w:rPr>
        <w:lastRenderedPageBreak/>
        <w:t>电子商务学院：陈诗雨、蒋丽、曹玲</w:t>
      </w:r>
    </w:p>
    <w:p w:rsidR="001E5030" w:rsidRDefault="001E5030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E5030">
        <w:rPr>
          <w:rFonts w:ascii="仿宋_GB2312" w:eastAsia="仿宋_GB2312" w:hAnsi="仿宋" w:hint="eastAsia"/>
          <w:sz w:val="32"/>
          <w:szCs w:val="32"/>
        </w:rPr>
        <w:t>旅游学院：张瑞、肖兰</w:t>
      </w:r>
    </w:p>
    <w:p w:rsidR="001E5030" w:rsidRDefault="001E5030" w:rsidP="003668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E5030">
        <w:rPr>
          <w:rFonts w:ascii="仿宋_GB2312" w:eastAsia="仿宋_GB2312" w:hAnsi="仿宋" w:hint="eastAsia"/>
          <w:sz w:val="32"/>
          <w:szCs w:val="32"/>
        </w:rPr>
        <w:t>艺术学院：石进浩、陈旺、段懿芬</w:t>
      </w:r>
    </w:p>
    <w:p w:rsidR="00366829" w:rsidRDefault="00366829" w:rsidP="0036682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Pr="001029A7">
        <w:rPr>
          <w:rFonts w:ascii="黑体" w:eastAsia="黑体" w:hAnsi="黑体" w:hint="eastAsia"/>
          <w:sz w:val="32"/>
          <w:szCs w:val="32"/>
        </w:rPr>
        <w:t>大学生心理危机干预学生突出贡献奖</w:t>
      </w:r>
      <w:r>
        <w:rPr>
          <w:rFonts w:ascii="黑体" w:eastAsia="黑体" w:hAnsi="黑体" w:hint="eastAsia"/>
          <w:sz w:val="32"/>
          <w:szCs w:val="32"/>
        </w:rPr>
        <w:t>（</w:t>
      </w:r>
      <w:r w:rsidR="00EB3E57"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名）</w:t>
      </w:r>
    </w:p>
    <w:p w:rsidR="001E5030" w:rsidRDefault="001E5030" w:rsidP="001E503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E5030">
        <w:rPr>
          <w:rFonts w:ascii="仿宋_GB2312" w:eastAsia="仿宋_GB2312" w:hAnsi="仿宋" w:hint="eastAsia"/>
          <w:sz w:val="32"/>
          <w:szCs w:val="32"/>
        </w:rPr>
        <w:t>电子商务学院：匡瑜龙</w:t>
      </w:r>
    </w:p>
    <w:p w:rsidR="00B65F0A" w:rsidRPr="00366829" w:rsidRDefault="001E5030" w:rsidP="001E5030">
      <w:pPr>
        <w:spacing w:line="560" w:lineRule="exact"/>
        <w:ind w:firstLineChars="200" w:firstLine="640"/>
      </w:pPr>
      <w:r w:rsidRPr="001E5030">
        <w:rPr>
          <w:rFonts w:ascii="仿宋_GB2312" w:eastAsia="仿宋_GB2312" w:hAnsi="仿宋" w:hint="eastAsia"/>
          <w:sz w:val="32"/>
          <w:szCs w:val="32"/>
        </w:rPr>
        <w:t>会计学院：龙敦丽</w:t>
      </w:r>
    </w:p>
    <w:sectPr w:rsidR="00B65F0A" w:rsidRPr="00366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AB" w:rsidRDefault="001E61AB" w:rsidP="00175872">
      <w:r>
        <w:separator/>
      </w:r>
    </w:p>
  </w:endnote>
  <w:endnote w:type="continuationSeparator" w:id="0">
    <w:p w:rsidR="001E61AB" w:rsidRDefault="001E61AB" w:rsidP="0017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AB" w:rsidRDefault="001E61AB" w:rsidP="00175872">
      <w:r>
        <w:separator/>
      </w:r>
    </w:p>
  </w:footnote>
  <w:footnote w:type="continuationSeparator" w:id="0">
    <w:p w:rsidR="001E61AB" w:rsidRDefault="001E61AB" w:rsidP="00175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29"/>
    <w:rsid w:val="00175872"/>
    <w:rsid w:val="001E5030"/>
    <w:rsid w:val="001E61AB"/>
    <w:rsid w:val="00366829"/>
    <w:rsid w:val="00496C06"/>
    <w:rsid w:val="005A3975"/>
    <w:rsid w:val="006C5086"/>
    <w:rsid w:val="00730915"/>
    <w:rsid w:val="00844E04"/>
    <w:rsid w:val="008D3E07"/>
    <w:rsid w:val="00B65F0A"/>
    <w:rsid w:val="00EB3E57"/>
    <w:rsid w:val="00EC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227E3"/>
  <w15:chartTrackingRefBased/>
  <w15:docId w15:val="{F557ADB5-DAEB-4A8C-820F-75154D17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2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682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5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5872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5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5872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车清清</dc:creator>
  <cp:keywords/>
  <dc:description/>
  <cp:lastModifiedBy>车清清</cp:lastModifiedBy>
  <cp:revision>7</cp:revision>
  <dcterms:created xsi:type="dcterms:W3CDTF">2025-12-25T01:39:00Z</dcterms:created>
  <dcterms:modified xsi:type="dcterms:W3CDTF">2025-12-30T02:14:00Z</dcterms:modified>
</cp:coreProperties>
</file>